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47DAF" w:rsidRPr="00BB3A26" w:rsidRDefault="00047DAF" w:rsidP="00047DAF">
      <w:pPr>
        <w:jc w:val="center"/>
        <w:rPr>
          <w:rFonts w:asciiTheme="majorHAnsi" w:hAnsiTheme="majorHAnsi" w:cstheme="majorHAnsi"/>
        </w:rPr>
      </w:pPr>
      <w:r w:rsidRPr="00BB3A26">
        <w:rPr>
          <w:rFonts w:asciiTheme="majorHAnsi" w:hAnsiTheme="majorHAnsi" w:cstheme="majorHAnsi"/>
          <w:noProof/>
        </w:rPr>
        <w:drawing>
          <wp:inline distT="0" distB="0" distL="0" distR="0" wp14:anchorId="4B97FC1D" wp14:editId="20AFBD7A">
            <wp:extent cx="3343619" cy="2224285"/>
            <wp:effectExtent l="0" t="0" r="0" b="0"/>
            <wp:docPr id="3" name="Grafik 3" descr="Ein Bild, das Schild, sitzend, Foto,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4-20 um 16.09.46.png"/>
                    <pic:cNvPicPr/>
                  </pic:nvPicPr>
                  <pic:blipFill>
                    <a:blip r:embed="rId5">
                      <a:extLst>
                        <a:ext uri="{28A0092B-C50C-407E-A947-70E740481C1C}">
                          <a14:useLocalDpi xmlns:a14="http://schemas.microsoft.com/office/drawing/2010/main" val="0"/>
                        </a:ext>
                      </a:extLst>
                    </a:blip>
                    <a:stretch>
                      <a:fillRect/>
                    </a:stretch>
                  </pic:blipFill>
                  <pic:spPr>
                    <a:xfrm>
                      <a:off x="0" y="0"/>
                      <a:ext cx="3402744" cy="2263617"/>
                    </a:xfrm>
                    <a:prstGeom prst="rect">
                      <a:avLst/>
                    </a:prstGeom>
                  </pic:spPr>
                </pic:pic>
              </a:graphicData>
            </a:graphic>
          </wp:inline>
        </w:drawing>
      </w:r>
    </w:p>
    <w:p w:rsidR="00047DAF" w:rsidRPr="00BB3A26" w:rsidRDefault="00047DAF" w:rsidP="00047DAF">
      <w:pPr>
        <w:jc w:val="center"/>
        <w:rPr>
          <w:rFonts w:asciiTheme="majorHAnsi" w:hAnsiTheme="majorHAnsi" w:cstheme="majorHAnsi"/>
        </w:rPr>
      </w:pPr>
    </w:p>
    <w:p w:rsidR="00047DAF" w:rsidRDefault="00047DAF" w:rsidP="00047DAF">
      <w:pPr>
        <w:jc w:val="center"/>
        <w:rPr>
          <w:rFonts w:asciiTheme="majorHAnsi" w:hAnsiTheme="majorHAnsi" w:cstheme="majorHAns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A26">
        <w:rPr>
          <w:rFonts w:asciiTheme="majorHAnsi" w:hAnsiTheme="majorHAnsi" w:cstheme="majorHAns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 Jahre Diözese Eisenstadt</w:t>
      </w:r>
    </w:p>
    <w:p w:rsidR="00047DAF" w:rsidRPr="00D73C25" w:rsidRDefault="00047DAF" w:rsidP="00047DAF">
      <w:pPr>
        <w:jc w:val="center"/>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C25">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Teil </w:t>
      </w:r>
      <w:r>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047DAF" w:rsidRPr="00BB3A26" w:rsidRDefault="00047DAF" w:rsidP="00047DAF">
      <w:pPr>
        <w:jc w:val="center"/>
        <w:rPr>
          <w:rFonts w:asciiTheme="majorHAnsi" w:hAnsiTheme="majorHAnsi" w:cstheme="majorHAnsi"/>
          <w:color w:val="C00000"/>
        </w:rPr>
      </w:pPr>
    </w:p>
    <w:p w:rsidR="000E4633" w:rsidRPr="005E3ABC" w:rsidRDefault="000E4633" w:rsidP="000E4633">
      <w:pPr>
        <w:rPr>
          <w:rFonts w:asciiTheme="minorHAnsi" w:hAnsiTheme="minorHAnsi" w:cstheme="majorHAnsi"/>
          <w:bCs/>
          <w:color w:val="000000" w:themeColor="text1"/>
        </w:rPr>
      </w:pPr>
      <w:r w:rsidRPr="005E3ABC">
        <w:rPr>
          <w:rFonts w:asciiTheme="minorHAnsi" w:hAnsiTheme="minorHAnsi" w:cstheme="majorHAnsi"/>
          <w:bCs/>
          <w:color w:val="000000" w:themeColor="text1"/>
        </w:rPr>
        <w:t>60 Jahre gibt es nun unsere Diözese</w:t>
      </w:r>
      <w:r>
        <w:rPr>
          <w:rFonts w:asciiTheme="minorHAnsi" w:hAnsiTheme="minorHAnsi" w:cstheme="majorHAnsi"/>
          <w:bCs/>
          <w:color w:val="000000" w:themeColor="text1"/>
        </w:rPr>
        <w:t>. Was hat sich in diesen 60 Jahren alles getan? In der Diözese, in den Pfarren, bei mir zu Hause. Historische und persönliche Rückblenden.</w:t>
      </w:r>
    </w:p>
    <w:p w:rsidR="00047DAF" w:rsidRPr="00BB3A26" w:rsidRDefault="00047DAF" w:rsidP="00047DAF">
      <w:pPr>
        <w:rPr>
          <w:rFonts w:asciiTheme="majorHAnsi" w:hAnsiTheme="majorHAnsi" w:cstheme="majorHAnsi"/>
          <w:color w:val="000000" w:themeColor="text1"/>
        </w:rPr>
      </w:pPr>
    </w:p>
    <w:p w:rsidR="00047DAF" w:rsidRPr="00C96904" w:rsidRDefault="00047DAF" w:rsidP="00C96904">
      <w:pPr>
        <w:pBdr>
          <w:top w:val="single" w:sz="4" w:space="1" w:color="auto" w:shadow="1"/>
          <w:left w:val="single" w:sz="4" w:space="4" w:color="auto" w:shadow="1"/>
          <w:bottom w:val="single" w:sz="4" w:space="1" w:color="auto" w:shadow="1"/>
          <w:right w:val="single" w:sz="4" w:space="4" w:color="auto" w:shadow="1"/>
        </w:pBdr>
        <w:rPr>
          <w:rFonts w:asciiTheme="majorHAnsi" w:hAnsiTheme="majorHAnsi" w:cstheme="majorHAnsi"/>
          <w:b/>
          <w:bCs/>
          <w:color w:val="0070C0"/>
          <w:sz w:val="32"/>
          <w:szCs w:val="32"/>
        </w:rPr>
      </w:pPr>
      <w:r w:rsidRPr="00C96904">
        <w:rPr>
          <w:rFonts w:asciiTheme="majorHAnsi" w:hAnsiTheme="majorHAnsi" w:cstheme="majorHAnsi"/>
          <w:b/>
          <w:bCs/>
          <w:color w:val="0070C0"/>
          <w:sz w:val="32"/>
          <w:szCs w:val="32"/>
        </w:rPr>
        <w:t>Ein Blick zurück:</w:t>
      </w:r>
      <w:r w:rsidR="00903646">
        <w:rPr>
          <w:rFonts w:asciiTheme="majorHAnsi" w:hAnsiTheme="majorHAnsi" w:cstheme="majorHAnsi"/>
          <w:b/>
          <w:bCs/>
          <w:color w:val="0070C0"/>
          <w:sz w:val="32"/>
          <w:szCs w:val="32"/>
        </w:rPr>
        <w:t xml:space="preserve"> Die Geschichte der Diözese Eisenstadt</w:t>
      </w:r>
    </w:p>
    <w:p w:rsidR="00047DAF" w:rsidRPr="00BB3A26" w:rsidRDefault="00047DAF" w:rsidP="00047DAF">
      <w:pPr>
        <w:rPr>
          <w:rFonts w:asciiTheme="majorHAnsi" w:hAnsiTheme="majorHAnsi" w:cstheme="majorHAnsi"/>
          <w:color w:val="000000" w:themeColor="text1"/>
        </w:rPr>
      </w:pPr>
    </w:p>
    <w:p w:rsidR="000E4633" w:rsidRDefault="000965D4" w:rsidP="00047DAF">
      <w:pPr>
        <w:rPr>
          <w:rFonts w:asciiTheme="majorHAnsi" w:hAnsiTheme="majorHAnsi" w:cstheme="majorHAnsi"/>
          <w:color w:val="000000" w:themeColor="text1"/>
        </w:rPr>
      </w:pPr>
      <w:r w:rsidRPr="000965D4">
        <w:rPr>
          <w:rFonts w:asciiTheme="majorHAnsi" w:hAnsiTheme="majorHAnsi" w:cstheme="majorHAnsi"/>
          <w:color w:val="000000" w:themeColor="text1"/>
        </w:rPr>
        <w:t>Infor</w:t>
      </w:r>
      <w:r>
        <w:rPr>
          <w:rFonts w:asciiTheme="majorHAnsi" w:hAnsiTheme="majorHAnsi" w:cstheme="majorHAnsi"/>
          <w:color w:val="000000" w:themeColor="text1"/>
        </w:rPr>
        <w:t>m</w:t>
      </w:r>
      <w:r w:rsidRPr="000965D4">
        <w:rPr>
          <w:rFonts w:asciiTheme="majorHAnsi" w:hAnsiTheme="majorHAnsi" w:cstheme="majorHAnsi"/>
          <w:color w:val="000000" w:themeColor="text1"/>
        </w:rPr>
        <w:t>iere dich über die Geschichte unserer Diözese</w:t>
      </w:r>
      <w:r w:rsidR="000E4633">
        <w:rPr>
          <w:rFonts w:asciiTheme="majorHAnsi" w:hAnsiTheme="majorHAnsi" w:cstheme="majorHAnsi"/>
          <w:color w:val="000000" w:themeColor="text1"/>
        </w:rPr>
        <w:t>!</w:t>
      </w:r>
    </w:p>
    <w:p w:rsidR="000965D4" w:rsidRPr="000965D4" w:rsidRDefault="000E4633" w:rsidP="00047DAF">
      <w:pPr>
        <w:rPr>
          <w:rFonts w:asciiTheme="majorHAnsi" w:hAnsiTheme="majorHAnsi" w:cstheme="majorHAnsi"/>
          <w:color w:val="000000" w:themeColor="text1"/>
        </w:rPr>
      </w:pPr>
      <w:r>
        <w:rPr>
          <w:rFonts w:asciiTheme="majorHAnsi" w:hAnsiTheme="majorHAnsi" w:cstheme="majorHAnsi"/>
          <w:color w:val="000000" w:themeColor="text1"/>
        </w:rPr>
        <w:t>Wähle dazu 1. (</w:t>
      </w:r>
      <w:r w:rsidR="000965D4" w:rsidRPr="000965D4">
        <w:rPr>
          <w:rFonts w:asciiTheme="majorHAnsi" w:hAnsiTheme="majorHAnsi" w:cstheme="majorHAnsi"/>
          <w:color w:val="000000" w:themeColor="text1"/>
        </w:rPr>
        <w:t>Video</w:t>
      </w:r>
      <w:r>
        <w:rPr>
          <w:rFonts w:asciiTheme="majorHAnsi" w:hAnsiTheme="majorHAnsi" w:cstheme="majorHAnsi"/>
          <w:color w:val="000000" w:themeColor="text1"/>
        </w:rPr>
        <w:t xml:space="preserve">) </w:t>
      </w:r>
      <w:r w:rsidR="000965D4" w:rsidRPr="000965D4">
        <w:rPr>
          <w:rFonts w:asciiTheme="majorHAnsi" w:hAnsiTheme="majorHAnsi" w:cstheme="majorHAnsi"/>
          <w:color w:val="000000" w:themeColor="text1"/>
        </w:rPr>
        <w:t xml:space="preserve">oder </w:t>
      </w:r>
      <w:r>
        <w:rPr>
          <w:rFonts w:asciiTheme="majorHAnsi" w:hAnsiTheme="majorHAnsi" w:cstheme="majorHAnsi"/>
          <w:color w:val="000000" w:themeColor="text1"/>
        </w:rPr>
        <w:t>2. (</w:t>
      </w:r>
      <w:proofErr w:type="spellStart"/>
      <w:r>
        <w:rPr>
          <w:rFonts w:asciiTheme="majorHAnsi" w:hAnsiTheme="majorHAnsi" w:cstheme="majorHAnsi"/>
          <w:color w:val="000000" w:themeColor="text1"/>
        </w:rPr>
        <w:t>Lesetext</w:t>
      </w:r>
      <w:proofErr w:type="spellEnd"/>
      <w:r>
        <w:rPr>
          <w:rFonts w:asciiTheme="majorHAnsi" w:hAnsiTheme="majorHAnsi" w:cstheme="majorHAnsi"/>
          <w:color w:val="000000" w:themeColor="text1"/>
        </w:rPr>
        <w:t>):</w:t>
      </w:r>
    </w:p>
    <w:p w:rsidR="000965D4" w:rsidRDefault="000965D4" w:rsidP="00047DAF">
      <w:pPr>
        <w:rPr>
          <w:rFonts w:asciiTheme="majorHAnsi" w:hAnsiTheme="majorHAnsi" w:cstheme="majorHAnsi"/>
          <w:b/>
          <w:bCs/>
          <w:color w:val="000000" w:themeColor="text1"/>
        </w:rPr>
      </w:pPr>
    </w:p>
    <w:p w:rsidR="00C96904" w:rsidRPr="000E4633" w:rsidRDefault="00C96904" w:rsidP="000E4633">
      <w:pPr>
        <w:pStyle w:val="Listenabsatz"/>
        <w:numPr>
          <w:ilvl w:val="0"/>
          <w:numId w:val="5"/>
        </w:numPr>
        <w:rPr>
          <w:rFonts w:asciiTheme="majorHAnsi" w:hAnsiTheme="majorHAnsi" w:cstheme="majorHAnsi"/>
          <w:b/>
          <w:bCs/>
          <w:color w:val="000000" w:themeColor="text1"/>
        </w:rPr>
      </w:pPr>
      <w:r w:rsidRPr="000E4633">
        <w:rPr>
          <w:rFonts w:asciiTheme="majorHAnsi" w:hAnsiTheme="majorHAnsi" w:cstheme="majorHAnsi"/>
          <w:b/>
          <w:bCs/>
          <w:color w:val="000000" w:themeColor="text1"/>
        </w:rPr>
        <w:t>Die Geschichte der Diözese als Video</w:t>
      </w:r>
    </w:p>
    <w:p w:rsidR="00C96904" w:rsidRPr="00C96904" w:rsidRDefault="00C96904" w:rsidP="00047DAF">
      <w:pPr>
        <w:rPr>
          <w:rFonts w:asciiTheme="majorHAnsi" w:hAnsiTheme="majorHAnsi" w:cstheme="majorHAnsi"/>
          <w:b/>
          <w:bCs/>
          <w:color w:val="000000" w:themeColor="text1"/>
        </w:rPr>
      </w:pPr>
    </w:p>
    <w:p w:rsidR="00C96904" w:rsidRDefault="00C96904" w:rsidP="00047DAF">
      <w:pPr>
        <w:rPr>
          <w:rFonts w:asciiTheme="majorHAnsi" w:hAnsiTheme="majorHAnsi" w:cstheme="majorHAnsi"/>
          <w:b/>
          <w:bCs/>
          <w:color w:val="C6183D"/>
        </w:rPr>
      </w:pPr>
      <w:hyperlink r:id="rId6" w:history="1">
        <w:r w:rsidRPr="00FA1413">
          <w:rPr>
            <w:rStyle w:val="Hyperlink"/>
            <w:rFonts w:asciiTheme="majorHAnsi" w:hAnsiTheme="majorHAnsi" w:cstheme="majorHAnsi"/>
            <w:b/>
            <w:bCs/>
          </w:rPr>
          <w:t>https://youtu.be/sf1hgN</w:t>
        </w:r>
        <w:r w:rsidRPr="00FA1413">
          <w:rPr>
            <w:rStyle w:val="Hyperlink"/>
            <w:rFonts w:asciiTheme="majorHAnsi" w:hAnsiTheme="majorHAnsi" w:cstheme="majorHAnsi"/>
            <w:b/>
            <w:bCs/>
          </w:rPr>
          <w:t>D</w:t>
        </w:r>
        <w:r w:rsidRPr="00FA1413">
          <w:rPr>
            <w:rStyle w:val="Hyperlink"/>
            <w:rFonts w:asciiTheme="majorHAnsi" w:hAnsiTheme="majorHAnsi" w:cstheme="majorHAnsi"/>
            <w:b/>
            <w:bCs/>
          </w:rPr>
          <w:t>aEvE</w:t>
        </w:r>
      </w:hyperlink>
    </w:p>
    <w:p w:rsidR="00C96904" w:rsidRDefault="00C96904" w:rsidP="00047DAF">
      <w:pPr>
        <w:rPr>
          <w:rFonts w:asciiTheme="majorHAnsi" w:hAnsiTheme="majorHAnsi" w:cstheme="majorHAnsi"/>
          <w:b/>
          <w:bCs/>
          <w:color w:val="C6183D"/>
        </w:rPr>
      </w:pPr>
    </w:p>
    <w:p w:rsidR="00C96904" w:rsidRDefault="00C96904" w:rsidP="00047DAF">
      <w:pPr>
        <w:rPr>
          <w:rFonts w:asciiTheme="majorHAnsi" w:hAnsiTheme="majorHAnsi" w:cstheme="majorHAnsi"/>
          <w:b/>
          <w:bCs/>
          <w:color w:val="000000" w:themeColor="text1"/>
        </w:rPr>
      </w:pPr>
    </w:p>
    <w:p w:rsidR="00C96904" w:rsidRPr="000E4633" w:rsidRDefault="00C96904" w:rsidP="000E4633">
      <w:pPr>
        <w:pStyle w:val="Listenabsatz"/>
        <w:numPr>
          <w:ilvl w:val="0"/>
          <w:numId w:val="5"/>
        </w:numPr>
        <w:rPr>
          <w:rFonts w:asciiTheme="majorHAnsi" w:hAnsiTheme="majorHAnsi" w:cstheme="majorHAnsi"/>
          <w:b/>
          <w:bCs/>
          <w:color w:val="000000" w:themeColor="text1"/>
        </w:rPr>
      </w:pPr>
      <w:r w:rsidRPr="000E4633">
        <w:rPr>
          <w:rFonts w:asciiTheme="majorHAnsi" w:hAnsiTheme="majorHAnsi" w:cstheme="majorHAnsi"/>
          <w:b/>
          <w:bCs/>
          <w:color w:val="000000" w:themeColor="text1"/>
        </w:rPr>
        <w:t>Die Geschichte der Diözese zum Nachlesen</w:t>
      </w:r>
    </w:p>
    <w:p w:rsidR="00903646" w:rsidRDefault="00903646" w:rsidP="00047DAF">
      <w:pPr>
        <w:rPr>
          <w:rFonts w:asciiTheme="majorHAnsi" w:hAnsiTheme="majorHAnsi" w:cstheme="majorHAnsi"/>
          <w:b/>
          <w:bCs/>
          <w:color w:val="000000" w:themeColor="text1"/>
        </w:rPr>
      </w:pPr>
    </w:p>
    <w:p w:rsidR="00903646" w:rsidRPr="00B71B91" w:rsidRDefault="00903646" w:rsidP="00903646">
      <w:pPr>
        <w:rPr>
          <w:rFonts w:asciiTheme="majorHAnsi" w:hAnsiTheme="majorHAnsi" w:cstheme="majorHAnsi"/>
          <w:b/>
          <w:bCs/>
          <w:color w:val="C00000"/>
          <w:sz w:val="32"/>
          <w:szCs w:val="32"/>
        </w:rPr>
      </w:pPr>
      <w:r w:rsidRPr="00B71B91">
        <w:rPr>
          <w:rFonts w:asciiTheme="majorHAnsi" w:hAnsiTheme="majorHAnsi" w:cstheme="majorHAnsi"/>
          <w:b/>
          <w:bCs/>
          <w:color w:val="C00000"/>
          <w:sz w:val="32"/>
          <w:szCs w:val="32"/>
        </w:rPr>
        <w:t>Geschichte der Diözese Eisenstadt</w:t>
      </w:r>
    </w:p>
    <w:p w:rsidR="00903646" w:rsidRPr="00291692" w:rsidRDefault="00903646" w:rsidP="00903646">
      <w:pPr>
        <w:rPr>
          <w:rFonts w:asciiTheme="majorHAnsi" w:hAnsiTheme="majorHAnsi" w:cstheme="majorHAnsi"/>
          <w:color w:val="000000" w:themeColor="text1"/>
        </w:rPr>
      </w:pPr>
      <w:r w:rsidRPr="00291692">
        <w:rPr>
          <w:rFonts w:asciiTheme="majorHAnsi" w:hAnsiTheme="majorHAnsi" w:cstheme="majorHAnsi"/>
          <w:color w:val="000000" w:themeColor="text1"/>
        </w:rPr>
        <w:t xml:space="preserve">Am 15. August 1960 wurde die damalige Apostolische </w:t>
      </w:r>
      <w:proofErr w:type="spellStart"/>
      <w:r w:rsidRPr="00291692">
        <w:rPr>
          <w:rFonts w:asciiTheme="majorHAnsi" w:hAnsiTheme="majorHAnsi" w:cstheme="majorHAnsi"/>
          <w:color w:val="000000" w:themeColor="text1"/>
        </w:rPr>
        <w:t>Administratur</w:t>
      </w:r>
      <w:proofErr w:type="spellEnd"/>
      <w:r w:rsidRPr="00291692">
        <w:rPr>
          <w:rFonts w:asciiTheme="majorHAnsi" w:hAnsiTheme="majorHAnsi" w:cstheme="majorHAnsi"/>
          <w:color w:val="000000" w:themeColor="text1"/>
        </w:rPr>
        <w:t xml:space="preserve"> (Kirchliches Verwaltungsgebiet) Burgenland zu einer eigenständigen Diözese erhoben.</w:t>
      </w:r>
    </w:p>
    <w:p w:rsidR="00903646" w:rsidRPr="00291692" w:rsidRDefault="00903646" w:rsidP="00903646">
      <w:pPr>
        <w:rPr>
          <w:rFonts w:asciiTheme="majorHAnsi" w:hAnsiTheme="majorHAnsi" w:cstheme="majorHAnsi"/>
          <w:color w:val="000000" w:themeColor="text1"/>
        </w:rPr>
      </w:pPr>
    </w:p>
    <w:p w:rsidR="00903646" w:rsidRPr="00903646" w:rsidRDefault="00903646" w:rsidP="00903646">
      <w:pPr>
        <w:pStyle w:val="berschrift3"/>
        <w:spacing w:before="0" w:beforeAutospacing="0" w:after="0" w:afterAutospacing="0"/>
        <w:rPr>
          <w:rFonts w:asciiTheme="majorHAnsi" w:hAnsiTheme="majorHAnsi" w:cstheme="majorHAnsi"/>
          <w:b w:val="0"/>
          <w:bCs w:val="0"/>
          <w:color w:val="C00000"/>
          <w:sz w:val="28"/>
          <w:szCs w:val="28"/>
        </w:rPr>
      </w:pPr>
      <w:r w:rsidRPr="00903646">
        <w:rPr>
          <w:rStyle w:val="Fett"/>
          <w:rFonts w:asciiTheme="majorHAnsi" w:hAnsiTheme="majorHAnsi" w:cstheme="majorHAnsi"/>
          <w:b/>
          <w:bCs/>
          <w:color w:val="C00000"/>
          <w:sz w:val="28"/>
          <w:szCs w:val="28"/>
        </w:rPr>
        <w:t>1921</w:t>
      </w:r>
      <w:r w:rsidRPr="00903646">
        <w:rPr>
          <w:rStyle w:val="Fett"/>
          <w:rFonts w:asciiTheme="majorHAnsi" w:hAnsiTheme="majorHAnsi" w:cstheme="majorHAnsi"/>
          <w:b/>
          <w:bCs/>
          <w:color w:val="C00000"/>
          <w:sz w:val="28"/>
          <w:szCs w:val="28"/>
        </w:rPr>
        <w:tab/>
      </w:r>
      <w:r w:rsidRPr="00903646">
        <w:rPr>
          <w:rStyle w:val="Fett"/>
          <w:rFonts w:asciiTheme="majorHAnsi" w:hAnsiTheme="majorHAnsi" w:cstheme="majorHAnsi"/>
          <w:b/>
          <w:bCs/>
          <w:color w:val="C00000"/>
          <w:sz w:val="28"/>
          <w:szCs w:val="28"/>
        </w:rPr>
        <w:tab/>
      </w:r>
      <w:r w:rsidRPr="00903646">
        <w:rPr>
          <w:rFonts w:asciiTheme="majorHAnsi" w:hAnsiTheme="majorHAnsi" w:cstheme="majorHAnsi"/>
          <w:color w:val="C00000"/>
          <w:sz w:val="28"/>
          <w:szCs w:val="28"/>
        </w:rPr>
        <w:t>Das Burgenland kommt zu Österreich</w:t>
      </w:r>
    </w:p>
    <w:p w:rsidR="00903646" w:rsidRPr="00127D0D" w:rsidRDefault="00903646" w:rsidP="00903646">
      <w:pPr>
        <w:pStyle w:val="berschrift3"/>
        <w:spacing w:before="0" w:beforeAutospacing="0" w:after="0" w:afterAutospacing="0"/>
        <w:rPr>
          <w:rFonts w:asciiTheme="majorHAnsi" w:hAnsiTheme="majorHAnsi" w:cstheme="majorHAnsi"/>
          <w:b w:val="0"/>
          <w:bCs w:val="0"/>
          <w:color w:val="C00000"/>
          <w:sz w:val="28"/>
          <w:szCs w:val="28"/>
        </w:rPr>
      </w:pPr>
      <w:r w:rsidRPr="00903646">
        <w:rPr>
          <w:rStyle w:val="Fett"/>
          <w:rFonts w:asciiTheme="majorHAnsi" w:hAnsiTheme="majorHAnsi" w:cstheme="majorHAnsi"/>
          <w:b/>
          <w:bCs/>
          <w:color w:val="C00000"/>
          <w:sz w:val="28"/>
          <w:szCs w:val="28"/>
        </w:rPr>
        <w:t>1922</w:t>
      </w:r>
      <w:r>
        <w:rPr>
          <w:rStyle w:val="Fett"/>
          <w:rFonts w:asciiTheme="majorHAnsi" w:hAnsiTheme="majorHAnsi" w:cstheme="majorHAnsi"/>
          <w:color w:val="C00000"/>
          <w:sz w:val="28"/>
          <w:szCs w:val="28"/>
        </w:rPr>
        <w:tab/>
      </w:r>
      <w:r>
        <w:rPr>
          <w:rStyle w:val="Fett"/>
          <w:rFonts w:asciiTheme="majorHAnsi" w:hAnsiTheme="majorHAnsi" w:cstheme="majorHAnsi"/>
          <w:color w:val="C00000"/>
          <w:sz w:val="28"/>
          <w:szCs w:val="28"/>
        </w:rPr>
        <w:tab/>
      </w:r>
      <w:r w:rsidRPr="00B71B91">
        <w:rPr>
          <w:rFonts w:asciiTheme="majorHAnsi" w:hAnsiTheme="majorHAnsi" w:cstheme="majorHAnsi"/>
          <w:color w:val="C00000"/>
          <w:sz w:val="28"/>
          <w:szCs w:val="28"/>
        </w:rPr>
        <w:t xml:space="preserve">Errichtung einer Apostolischen </w:t>
      </w:r>
      <w:proofErr w:type="spellStart"/>
      <w:r w:rsidRPr="00B71B91">
        <w:rPr>
          <w:rFonts w:asciiTheme="majorHAnsi" w:hAnsiTheme="majorHAnsi" w:cstheme="majorHAnsi"/>
          <w:color w:val="C00000"/>
          <w:sz w:val="28"/>
          <w:szCs w:val="28"/>
        </w:rPr>
        <w:t>Administratur</w:t>
      </w:r>
      <w:proofErr w:type="spellEnd"/>
      <w:r w:rsidRPr="00B71B91">
        <w:rPr>
          <w:rFonts w:asciiTheme="majorHAnsi" w:hAnsiTheme="majorHAnsi" w:cstheme="majorHAnsi"/>
          <w:color w:val="C00000"/>
          <w:sz w:val="28"/>
          <w:szCs w:val="28"/>
        </w:rPr>
        <w:t xml:space="preserve"> für das Burgenland</w:t>
      </w:r>
    </w:p>
    <w:p w:rsidR="00903646" w:rsidRPr="00291692" w:rsidRDefault="00903646" w:rsidP="00903646">
      <w:pPr>
        <w:rPr>
          <w:rFonts w:asciiTheme="majorHAnsi" w:hAnsiTheme="majorHAnsi" w:cstheme="majorHAnsi"/>
          <w:color w:val="000000" w:themeColor="text1"/>
        </w:rPr>
      </w:pPr>
      <w:r>
        <w:rPr>
          <w:rFonts w:asciiTheme="majorHAnsi" w:hAnsiTheme="majorHAnsi" w:cstheme="majorHAnsi"/>
          <w:color w:val="000000" w:themeColor="text1"/>
        </w:rPr>
        <w:t xml:space="preserve">1921 kam das Burgenland </w:t>
      </w:r>
      <w:r w:rsidRPr="00291692">
        <w:rPr>
          <w:rFonts w:asciiTheme="majorHAnsi" w:hAnsiTheme="majorHAnsi" w:cstheme="majorHAnsi"/>
          <w:color w:val="000000" w:themeColor="text1"/>
        </w:rPr>
        <w:t>nach der Neuordnung Europas nach dem Ersten Weltkrieg zu Österreich.</w:t>
      </w:r>
      <w:r>
        <w:rPr>
          <w:rFonts w:asciiTheme="majorHAnsi" w:hAnsiTheme="majorHAnsi" w:cstheme="majorHAnsi"/>
          <w:color w:val="000000" w:themeColor="text1"/>
        </w:rPr>
        <w:t xml:space="preserve"> </w:t>
      </w:r>
      <w:r w:rsidRPr="00291692">
        <w:rPr>
          <w:rFonts w:asciiTheme="majorHAnsi" w:hAnsiTheme="majorHAnsi" w:cstheme="majorHAnsi"/>
          <w:color w:val="000000" w:themeColor="text1"/>
        </w:rPr>
        <w:t xml:space="preserve">Davor hat unsere Diözese zu den ungarischen Diözesen </w:t>
      </w:r>
      <w:proofErr w:type="spellStart"/>
      <w:r w:rsidRPr="00291692">
        <w:rPr>
          <w:rFonts w:asciiTheme="majorHAnsi" w:hAnsiTheme="majorHAnsi" w:cstheme="majorHAnsi"/>
          <w:color w:val="000000" w:themeColor="text1"/>
        </w:rPr>
        <w:t>Györ</w:t>
      </w:r>
      <w:proofErr w:type="spellEnd"/>
      <w:r w:rsidRPr="00291692">
        <w:rPr>
          <w:rFonts w:asciiTheme="majorHAnsi" w:hAnsiTheme="majorHAnsi" w:cstheme="majorHAnsi"/>
          <w:color w:val="000000" w:themeColor="text1"/>
        </w:rPr>
        <w:t xml:space="preserve"> und </w:t>
      </w:r>
      <w:proofErr w:type="spellStart"/>
      <w:r w:rsidRPr="00291692">
        <w:rPr>
          <w:rFonts w:asciiTheme="majorHAnsi" w:hAnsiTheme="majorHAnsi" w:cstheme="majorHAnsi"/>
          <w:color w:val="000000" w:themeColor="text1"/>
        </w:rPr>
        <w:t>Szombathely</w:t>
      </w:r>
      <w:proofErr w:type="spellEnd"/>
      <w:r w:rsidRPr="00291692">
        <w:rPr>
          <w:rFonts w:asciiTheme="majorHAnsi" w:hAnsiTheme="majorHAnsi" w:cstheme="majorHAnsi"/>
          <w:color w:val="000000" w:themeColor="text1"/>
        </w:rPr>
        <w:t xml:space="preserve"> gehört. Sie werden deshalb auch oft als unsere Mutterdiözesen bezeichnet.</w:t>
      </w:r>
    </w:p>
    <w:p w:rsidR="00903646" w:rsidRDefault="00903646" w:rsidP="00903646">
      <w:pPr>
        <w:rPr>
          <w:rFonts w:asciiTheme="majorHAnsi" w:hAnsiTheme="majorHAnsi" w:cstheme="majorHAnsi"/>
          <w:color w:val="000000" w:themeColor="text1"/>
        </w:rPr>
      </w:pPr>
      <w:r w:rsidRPr="00291692">
        <w:rPr>
          <w:rFonts w:asciiTheme="majorHAnsi" w:hAnsiTheme="majorHAnsi" w:cstheme="majorHAnsi"/>
          <w:color w:val="000000" w:themeColor="text1"/>
        </w:rPr>
        <w:t xml:space="preserve">Nach 1921 war man bemüht, auch die kirchliche Verwaltung des Burgenlandes in Österreich abzuwickeln. Dies sollte von Wien aus geschehen. Ab 1922 wurde das Burgenland deshalb offiziell eine sogenannte Apostolische </w:t>
      </w:r>
      <w:proofErr w:type="spellStart"/>
      <w:r w:rsidRPr="00291692">
        <w:rPr>
          <w:rFonts w:asciiTheme="majorHAnsi" w:hAnsiTheme="majorHAnsi" w:cstheme="majorHAnsi"/>
          <w:color w:val="000000" w:themeColor="text1"/>
        </w:rPr>
        <w:t>Administratur</w:t>
      </w:r>
      <w:proofErr w:type="spellEnd"/>
      <w:r w:rsidRPr="00291692">
        <w:rPr>
          <w:rFonts w:asciiTheme="majorHAnsi" w:hAnsiTheme="majorHAnsi" w:cstheme="majorHAnsi"/>
          <w:color w:val="000000" w:themeColor="text1"/>
        </w:rPr>
        <w:t>, die von den damaligen Erzbisch</w:t>
      </w:r>
      <w:r>
        <w:rPr>
          <w:rFonts w:asciiTheme="majorHAnsi" w:hAnsiTheme="majorHAnsi" w:cstheme="majorHAnsi"/>
          <w:color w:val="000000" w:themeColor="text1"/>
        </w:rPr>
        <w:t>ö</w:t>
      </w:r>
      <w:r w:rsidRPr="00291692">
        <w:rPr>
          <w:rFonts w:asciiTheme="majorHAnsi" w:hAnsiTheme="majorHAnsi" w:cstheme="majorHAnsi"/>
          <w:color w:val="000000" w:themeColor="text1"/>
        </w:rPr>
        <w:t>fen Wiens geleitet wurden.</w:t>
      </w:r>
    </w:p>
    <w:p w:rsidR="000E4633" w:rsidRDefault="000E4633" w:rsidP="00903646">
      <w:pPr>
        <w:rPr>
          <w:rFonts w:asciiTheme="majorHAnsi" w:hAnsiTheme="majorHAnsi" w:cstheme="majorHAnsi"/>
          <w:color w:val="000000" w:themeColor="text1"/>
        </w:rPr>
      </w:pPr>
    </w:p>
    <w:p w:rsidR="00903646" w:rsidRPr="00291692" w:rsidRDefault="00903646" w:rsidP="00903646">
      <w:pPr>
        <w:rPr>
          <w:rFonts w:asciiTheme="majorHAnsi" w:hAnsiTheme="majorHAnsi" w:cstheme="majorHAnsi"/>
          <w:color w:val="000000" w:themeColor="text1"/>
        </w:rPr>
      </w:pPr>
    </w:p>
    <w:p w:rsidR="00903646" w:rsidRDefault="00903646" w:rsidP="00903646">
      <w:pPr>
        <w:pStyle w:val="StandardWeb"/>
        <w:spacing w:before="0" w:beforeAutospacing="0" w:after="0" w:afterAutospacing="0"/>
        <w:rPr>
          <w:rFonts w:asciiTheme="majorHAnsi" w:hAnsiTheme="majorHAnsi" w:cstheme="majorHAnsi"/>
          <w:b/>
          <w:bCs/>
          <w:color w:val="C00000"/>
          <w:sz w:val="28"/>
          <w:szCs w:val="28"/>
        </w:rPr>
      </w:pPr>
      <w:r w:rsidRPr="00B71B91">
        <w:rPr>
          <w:rFonts w:asciiTheme="majorHAnsi" w:hAnsiTheme="majorHAnsi" w:cstheme="majorHAnsi"/>
          <w:b/>
          <w:bCs/>
          <w:color w:val="C00000"/>
          <w:sz w:val="28"/>
          <w:szCs w:val="28"/>
        </w:rPr>
        <w:lastRenderedPageBreak/>
        <w:t xml:space="preserve">1924 </w:t>
      </w:r>
      <w:r>
        <w:rPr>
          <w:rFonts w:asciiTheme="majorHAnsi" w:hAnsiTheme="majorHAnsi" w:cstheme="majorHAnsi"/>
          <w:b/>
          <w:bCs/>
          <w:color w:val="C00000"/>
          <w:sz w:val="28"/>
          <w:szCs w:val="28"/>
        </w:rPr>
        <w:tab/>
      </w:r>
      <w:r>
        <w:rPr>
          <w:rFonts w:asciiTheme="majorHAnsi" w:hAnsiTheme="majorHAnsi" w:cstheme="majorHAnsi"/>
          <w:b/>
          <w:bCs/>
          <w:color w:val="C00000"/>
          <w:sz w:val="28"/>
          <w:szCs w:val="28"/>
        </w:rPr>
        <w:tab/>
      </w:r>
      <w:r w:rsidRPr="00B71B91">
        <w:rPr>
          <w:rFonts w:asciiTheme="majorHAnsi" w:hAnsiTheme="majorHAnsi" w:cstheme="majorHAnsi"/>
          <w:b/>
          <w:bCs/>
          <w:color w:val="C00000"/>
          <w:sz w:val="28"/>
          <w:szCs w:val="28"/>
        </w:rPr>
        <w:t xml:space="preserve">Der </w:t>
      </w:r>
      <w:r w:rsidR="00E82A95">
        <w:rPr>
          <w:rFonts w:asciiTheme="majorHAnsi" w:hAnsiTheme="majorHAnsi" w:cstheme="majorHAnsi"/>
          <w:b/>
          <w:bCs/>
          <w:color w:val="C00000"/>
          <w:sz w:val="28"/>
          <w:szCs w:val="28"/>
        </w:rPr>
        <w:t>H</w:t>
      </w:r>
      <w:r w:rsidRPr="00B71B91">
        <w:rPr>
          <w:rFonts w:asciiTheme="majorHAnsi" w:hAnsiTheme="majorHAnsi" w:cstheme="majorHAnsi"/>
          <w:b/>
          <w:bCs/>
          <w:color w:val="C00000"/>
          <w:sz w:val="28"/>
          <w:szCs w:val="28"/>
        </w:rPr>
        <w:t xml:space="preserve">eilige Martin wird vom Papst </w:t>
      </w:r>
    </w:p>
    <w:p w:rsidR="00903646" w:rsidRDefault="00903646" w:rsidP="00903646">
      <w:pPr>
        <w:pStyle w:val="StandardWeb"/>
        <w:spacing w:before="0" w:beforeAutospacing="0" w:after="0" w:afterAutospacing="0"/>
        <w:ind w:left="708" w:firstLine="708"/>
        <w:rPr>
          <w:rFonts w:asciiTheme="majorHAnsi" w:hAnsiTheme="majorHAnsi" w:cstheme="majorHAnsi"/>
          <w:b/>
          <w:bCs/>
          <w:color w:val="C00000"/>
          <w:sz w:val="28"/>
          <w:szCs w:val="28"/>
        </w:rPr>
      </w:pPr>
      <w:r w:rsidRPr="00B71B91">
        <w:rPr>
          <w:rFonts w:asciiTheme="majorHAnsi" w:hAnsiTheme="majorHAnsi" w:cstheme="majorHAnsi"/>
          <w:b/>
          <w:bCs/>
          <w:color w:val="C00000"/>
          <w:sz w:val="28"/>
          <w:szCs w:val="28"/>
        </w:rPr>
        <w:t>zum burgenländischen Landespatron erhoben.</w:t>
      </w:r>
    </w:p>
    <w:p w:rsidR="00903646" w:rsidRPr="00127D0D" w:rsidRDefault="00903646" w:rsidP="00903646">
      <w:pPr>
        <w:pStyle w:val="StandardWeb"/>
        <w:spacing w:before="0" w:beforeAutospacing="0" w:after="0" w:afterAutospacing="0"/>
        <w:rPr>
          <w:rFonts w:asciiTheme="majorHAnsi" w:hAnsiTheme="majorHAnsi" w:cstheme="majorHAnsi"/>
          <w:b/>
          <w:bCs/>
          <w:color w:val="C00000"/>
          <w:sz w:val="28"/>
          <w:szCs w:val="28"/>
        </w:rPr>
      </w:pPr>
      <w:r w:rsidRPr="00291692">
        <w:rPr>
          <w:rFonts w:asciiTheme="majorHAnsi" w:hAnsiTheme="majorHAnsi" w:cstheme="majorHAnsi"/>
        </w:rPr>
        <w:t xml:space="preserve">Nach dem Wunsch der noch jungen Landesregierung sollte ein eigener Landesheiliger die Burgenländerinnen und Burgenländer begleiten und stärken. Für die Wahl des Heiligen Martin scheint vor allem die Nähe von dessen Geburtsstadt </w:t>
      </w:r>
      <w:proofErr w:type="spellStart"/>
      <w:r w:rsidRPr="00291692">
        <w:rPr>
          <w:rFonts w:asciiTheme="majorHAnsi" w:hAnsiTheme="majorHAnsi" w:cstheme="majorHAnsi"/>
        </w:rPr>
        <w:t>Savaria</w:t>
      </w:r>
      <w:proofErr w:type="spellEnd"/>
      <w:r w:rsidRPr="00291692">
        <w:rPr>
          <w:rFonts w:asciiTheme="majorHAnsi" w:hAnsiTheme="majorHAnsi" w:cstheme="majorHAnsi"/>
        </w:rPr>
        <w:t xml:space="preserve"> (</w:t>
      </w:r>
      <w:proofErr w:type="spellStart"/>
      <w:r w:rsidRPr="00291692">
        <w:rPr>
          <w:rFonts w:asciiTheme="majorHAnsi" w:hAnsiTheme="majorHAnsi" w:cstheme="majorHAnsi"/>
        </w:rPr>
        <w:t>Szombathely</w:t>
      </w:r>
      <w:proofErr w:type="spellEnd"/>
      <w:r w:rsidRPr="00291692">
        <w:rPr>
          <w:rFonts w:asciiTheme="majorHAnsi" w:hAnsiTheme="majorHAnsi" w:cstheme="majorHAnsi"/>
        </w:rPr>
        <w:t xml:space="preserve">) ausschlaggebend gewesen zu sein. Am 10. 12.1924 wurde er offiziell zum burgenländischen Landespatron verkündet. </w:t>
      </w:r>
      <w:r w:rsidRPr="00291692">
        <w:rPr>
          <w:rFonts w:asciiTheme="majorHAnsi" w:hAnsiTheme="majorHAnsi" w:cstheme="majorHAnsi"/>
          <w:color w:val="000507"/>
        </w:rPr>
        <w:t xml:space="preserve">Sein Gedenktag und somit </w:t>
      </w:r>
      <w:r>
        <w:rPr>
          <w:rFonts w:asciiTheme="majorHAnsi" w:hAnsiTheme="majorHAnsi" w:cstheme="majorHAnsi"/>
          <w:color w:val="000507"/>
        </w:rPr>
        <w:t xml:space="preserve">auch </w:t>
      </w:r>
      <w:r w:rsidRPr="00291692">
        <w:rPr>
          <w:rFonts w:asciiTheme="majorHAnsi" w:hAnsiTheme="majorHAnsi" w:cstheme="majorHAnsi"/>
          <w:color w:val="000507"/>
        </w:rPr>
        <w:t xml:space="preserve">der Landesfeiertag des Burgenlandes </w:t>
      </w:r>
      <w:proofErr w:type="gramStart"/>
      <w:r>
        <w:rPr>
          <w:rFonts w:asciiTheme="majorHAnsi" w:hAnsiTheme="majorHAnsi" w:cstheme="majorHAnsi"/>
          <w:color w:val="000507"/>
        </w:rPr>
        <w:t>i</w:t>
      </w:r>
      <w:r w:rsidRPr="00291692">
        <w:rPr>
          <w:rFonts w:asciiTheme="majorHAnsi" w:hAnsiTheme="majorHAnsi" w:cstheme="majorHAnsi"/>
          <w:color w:val="000507"/>
        </w:rPr>
        <w:t>st</w:t>
      </w:r>
      <w:proofErr w:type="gramEnd"/>
      <w:r w:rsidRPr="00291692">
        <w:rPr>
          <w:rFonts w:asciiTheme="majorHAnsi" w:hAnsiTheme="majorHAnsi" w:cstheme="majorHAnsi"/>
          <w:color w:val="000507"/>
        </w:rPr>
        <w:t xml:space="preserve"> der 11. November. </w:t>
      </w:r>
    </w:p>
    <w:p w:rsidR="00903646" w:rsidRDefault="00903646" w:rsidP="00903646">
      <w:pPr>
        <w:pStyle w:val="StandardWeb"/>
        <w:spacing w:before="0" w:beforeAutospacing="0" w:after="0" w:afterAutospacing="0"/>
        <w:rPr>
          <w:rFonts w:asciiTheme="majorHAnsi" w:hAnsiTheme="majorHAnsi" w:cstheme="majorHAnsi"/>
          <w:b/>
          <w:bCs/>
          <w:color w:val="C00000"/>
          <w:sz w:val="28"/>
          <w:szCs w:val="28"/>
        </w:rPr>
      </w:pPr>
    </w:p>
    <w:p w:rsidR="00903646" w:rsidRPr="00B71B91" w:rsidRDefault="00903646" w:rsidP="00903646">
      <w:pPr>
        <w:pStyle w:val="StandardWeb"/>
        <w:spacing w:before="0" w:beforeAutospacing="0" w:after="0" w:afterAutospacing="0"/>
        <w:rPr>
          <w:rFonts w:asciiTheme="majorHAnsi" w:hAnsiTheme="majorHAnsi" w:cstheme="majorHAnsi"/>
          <w:b/>
          <w:bCs/>
          <w:color w:val="C00000"/>
          <w:sz w:val="28"/>
          <w:szCs w:val="28"/>
        </w:rPr>
      </w:pPr>
      <w:r w:rsidRPr="00B71B91">
        <w:rPr>
          <w:rFonts w:asciiTheme="majorHAnsi" w:hAnsiTheme="majorHAnsi" w:cstheme="majorHAnsi"/>
          <w:b/>
          <w:bCs/>
          <w:color w:val="C00000"/>
          <w:sz w:val="28"/>
          <w:szCs w:val="28"/>
        </w:rPr>
        <w:t xml:space="preserve">1938 </w:t>
      </w:r>
      <w:r>
        <w:rPr>
          <w:rFonts w:asciiTheme="majorHAnsi" w:hAnsiTheme="majorHAnsi" w:cstheme="majorHAnsi"/>
          <w:b/>
          <w:bCs/>
          <w:color w:val="C00000"/>
          <w:sz w:val="28"/>
          <w:szCs w:val="28"/>
        </w:rPr>
        <w:t>–</w:t>
      </w:r>
      <w:r w:rsidRPr="00B71B91">
        <w:rPr>
          <w:rFonts w:asciiTheme="majorHAnsi" w:hAnsiTheme="majorHAnsi" w:cstheme="majorHAnsi"/>
          <w:b/>
          <w:bCs/>
          <w:color w:val="C00000"/>
          <w:sz w:val="28"/>
          <w:szCs w:val="28"/>
        </w:rPr>
        <w:t xml:space="preserve"> 1945</w:t>
      </w:r>
      <w:r>
        <w:rPr>
          <w:rFonts w:asciiTheme="majorHAnsi" w:hAnsiTheme="majorHAnsi" w:cstheme="majorHAnsi"/>
          <w:b/>
          <w:bCs/>
          <w:color w:val="C00000"/>
          <w:sz w:val="28"/>
          <w:szCs w:val="28"/>
        </w:rPr>
        <w:tab/>
      </w:r>
      <w:r>
        <w:rPr>
          <w:rFonts w:asciiTheme="majorHAnsi" w:hAnsiTheme="majorHAnsi" w:cstheme="majorHAnsi"/>
          <w:b/>
          <w:bCs/>
          <w:color w:val="C00000"/>
          <w:sz w:val="28"/>
          <w:szCs w:val="28"/>
        </w:rPr>
        <w:tab/>
      </w:r>
      <w:r w:rsidRPr="00B71B91">
        <w:rPr>
          <w:rFonts w:asciiTheme="majorHAnsi" w:hAnsiTheme="majorHAnsi" w:cstheme="majorHAnsi"/>
          <w:b/>
          <w:bCs/>
          <w:color w:val="C00000"/>
          <w:sz w:val="28"/>
          <w:szCs w:val="28"/>
        </w:rPr>
        <w:t>Zweiter Weltkrieg</w:t>
      </w:r>
    </w:p>
    <w:p w:rsidR="00903646" w:rsidRPr="00291692" w:rsidRDefault="00903646" w:rsidP="00903646">
      <w:pPr>
        <w:rPr>
          <w:rFonts w:asciiTheme="majorHAnsi" w:hAnsiTheme="majorHAnsi" w:cstheme="majorHAnsi"/>
          <w:color w:val="000000" w:themeColor="text1"/>
        </w:rPr>
      </w:pPr>
      <w:r w:rsidRPr="00291692">
        <w:rPr>
          <w:rFonts w:asciiTheme="majorHAnsi" w:hAnsiTheme="majorHAnsi" w:cstheme="majorHAnsi"/>
          <w:color w:val="000000" w:themeColor="text1"/>
        </w:rPr>
        <w:t xml:space="preserve">Dann kam die Zeit des zweiten Weltkrieges, die natürlich auch für die Kirche und die Menschen im Burgenland eine sehr schwierige Zeit war. </w:t>
      </w:r>
    </w:p>
    <w:p w:rsidR="00903646" w:rsidRPr="00291692" w:rsidRDefault="00903646" w:rsidP="00903646">
      <w:pPr>
        <w:rPr>
          <w:rFonts w:asciiTheme="majorHAnsi" w:hAnsiTheme="majorHAnsi" w:cstheme="majorHAnsi"/>
          <w:color w:val="000000" w:themeColor="text1"/>
        </w:rPr>
      </w:pPr>
    </w:p>
    <w:p w:rsidR="00903646" w:rsidRPr="00291692" w:rsidRDefault="00903646" w:rsidP="00903646">
      <w:pPr>
        <w:rPr>
          <w:rFonts w:asciiTheme="majorHAnsi" w:hAnsiTheme="majorHAnsi" w:cstheme="majorHAnsi"/>
          <w:color w:val="000000" w:themeColor="text1"/>
        </w:rPr>
      </w:pPr>
      <w:r w:rsidRPr="00291692">
        <w:rPr>
          <w:rFonts w:asciiTheme="majorHAnsi" w:hAnsiTheme="majorHAnsi" w:cstheme="majorHAnsi"/>
          <w:color w:val="000000" w:themeColor="text1"/>
        </w:rPr>
        <w:t xml:space="preserve">Bereits nach dem Ende des Krieges wurde der Wunsch, eine eigene Diözese zu sein, immer größer.  Dem wurde zwar nicht entsprochen, aber mit Josef </w:t>
      </w:r>
      <w:proofErr w:type="spellStart"/>
      <w:r w:rsidRPr="00291692">
        <w:rPr>
          <w:rFonts w:asciiTheme="majorHAnsi" w:hAnsiTheme="majorHAnsi" w:cstheme="majorHAnsi"/>
          <w:color w:val="000000" w:themeColor="text1"/>
        </w:rPr>
        <w:t>Schoiswohl</w:t>
      </w:r>
      <w:proofErr w:type="spellEnd"/>
      <w:r w:rsidRPr="00291692">
        <w:rPr>
          <w:rFonts w:asciiTheme="majorHAnsi" w:hAnsiTheme="majorHAnsi" w:cstheme="majorHAnsi"/>
          <w:color w:val="000000" w:themeColor="text1"/>
        </w:rPr>
        <w:t xml:space="preserve"> wurde ein Apostolischer Administrator für das Burgenland ernannt, der nur für die Anliegen der Menschen im Burgenland zuständig war.</w:t>
      </w:r>
    </w:p>
    <w:p w:rsidR="00903646" w:rsidRPr="00291692" w:rsidRDefault="00903646" w:rsidP="00903646">
      <w:pPr>
        <w:rPr>
          <w:rFonts w:asciiTheme="majorHAnsi" w:hAnsiTheme="majorHAnsi" w:cstheme="majorHAnsi"/>
          <w:color w:val="000000" w:themeColor="text1"/>
        </w:rPr>
      </w:pPr>
    </w:p>
    <w:p w:rsidR="00903646" w:rsidRPr="00291692" w:rsidRDefault="00903646" w:rsidP="00903646">
      <w:pPr>
        <w:rPr>
          <w:rFonts w:asciiTheme="majorHAnsi" w:hAnsiTheme="majorHAnsi" w:cstheme="majorHAnsi"/>
          <w:color w:val="000000" w:themeColor="text1"/>
        </w:rPr>
      </w:pPr>
      <w:r w:rsidRPr="00291692">
        <w:rPr>
          <w:rFonts w:asciiTheme="majorHAnsi" w:hAnsiTheme="majorHAnsi" w:cstheme="majorHAnsi"/>
          <w:color w:val="000507"/>
        </w:rPr>
        <w:t xml:space="preserve">1954 wurde Josef </w:t>
      </w:r>
      <w:proofErr w:type="spellStart"/>
      <w:r w:rsidRPr="00291692">
        <w:rPr>
          <w:rFonts w:asciiTheme="majorHAnsi" w:hAnsiTheme="majorHAnsi" w:cstheme="majorHAnsi"/>
          <w:color w:val="000507"/>
        </w:rPr>
        <w:t>Schoiswohl</w:t>
      </w:r>
      <w:proofErr w:type="spellEnd"/>
      <w:r w:rsidRPr="00291692">
        <w:rPr>
          <w:rFonts w:asciiTheme="majorHAnsi" w:hAnsiTheme="majorHAnsi" w:cstheme="majorHAnsi"/>
          <w:color w:val="000507"/>
        </w:rPr>
        <w:t xml:space="preserve"> zum Bischof der Diözese Graz- </w:t>
      </w:r>
      <w:proofErr w:type="spellStart"/>
      <w:r w:rsidRPr="00291692">
        <w:rPr>
          <w:rFonts w:asciiTheme="majorHAnsi" w:hAnsiTheme="majorHAnsi" w:cstheme="majorHAnsi"/>
          <w:color w:val="000507"/>
        </w:rPr>
        <w:t>Seckau</w:t>
      </w:r>
      <w:proofErr w:type="spellEnd"/>
      <w:r w:rsidRPr="00291692">
        <w:rPr>
          <w:rFonts w:asciiTheme="majorHAnsi" w:hAnsiTheme="majorHAnsi" w:cstheme="majorHAnsi"/>
          <w:color w:val="000507"/>
        </w:rPr>
        <w:t xml:space="preserve"> berufen und der damalige Kanzleidirektor Stefan </w:t>
      </w:r>
      <w:proofErr w:type="spellStart"/>
      <w:r w:rsidRPr="00291692">
        <w:rPr>
          <w:rFonts w:asciiTheme="majorHAnsi" w:hAnsiTheme="majorHAnsi" w:cstheme="majorHAnsi"/>
          <w:color w:val="000507"/>
        </w:rPr>
        <w:t>Lászlo</w:t>
      </w:r>
      <w:proofErr w:type="spellEnd"/>
      <w:r w:rsidRPr="00291692">
        <w:rPr>
          <w:rFonts w:asciiTheme="majorHAnsi" w:hAnsiTheme="majorHAnsi" w:cstheme="majorHAnsi"/>
          <w:color w:val="000507"/>
        </w:rPr>
        <w:t>́ wurde zu seinem Nachfolger als Apostolischer Administrator ernannt. Auch er setzte sich immer wieder dafür ein, dass Eisenstadt zur Diözese ernannt wurde.</w:t>
      </w:r>
    </w:p>
    <w:p w:rsidR="00903646" w:rsidRPr="00291692" w:rsidRDefault="00903646" w:rsidP="00903646">
      <w:pPr>
        <w:pStyle w:val="berschrift3"/>
        <w:spacing w:before="0" w:beforeAutospacing="0" w:after="0" w:afterAutospacing="0"/>
        <w:rPr>
          <w:rStyle w:val="Fett"/>
          <w:rFonts w:asciiTheme="majorHAnsi" w:hAnsiTheme="majorHAnsi" w:cstheme="majorHAnsi"/>
          <w:b/>
          <w:bCs/>
          <w:color w:val="000000"/>
          <w:sz w:val="24"/>
          <w:szCs w:val="24"/>
        </w:rPr>
      </w:pPr>
    </w:p>
    <w:p w:rsidR="00903646" w:rsidRDefault="00903646" w:rsidP="00903646">
      <w:pPr>
        <w:pStyle w:val="berschrift3"/>
        <w:spacing w:before="0" w:beforeAutospacing="0" w:after="0" w:afterAutospacing="0"/>
        <w:ind w:left="1416" w:hanging="1416"/>
        <w:rPr>
          <w:rFonts w:asciiTheme="majorHAnsi" w:hAnsiTheme="majorHAnsi" w:cstheme="majorHAnsi"/>
          <w:color w:val="C00000"/>
          <w:sz w:val="28"/>
          <w:szCs w:val="28"/>
        </w:rPr>
      </w:pPr>
      <w:r w:rsidRPr="00903646">
        <w:rPr>
          <w:rStyle w:val="Fett"/>
          <w:rFonts w:asciiTheme="majorHAnsi" w:hAnsiTheme="majorHAnsi" w:cstheme="majorHAnsi"/>
          <w:b/>
          <w:bCs/>
          <w:color w:val="C00000"/>
          <w:sz w:val="28"/>
          <w:szCs w:val="28"/>
        </w:rPr>
        <w:t>1960</w:t>
      </w:r>
      <w:r>
        <w:rPr>
          <w:rStyle w:val="Fett"/>
          <w:rFonts w:asciiTheme="majorHAnsi" w:hAnsiTheme="majorHAnsi" w:cstheme="majorHAnsi"/>
          <w:color w:val="C00000"/>
          <w:sz w:val="28"/>
          <w:szCs w:val="28"/>
        </w:rPr>
        <w:tab/>
      </w:r>
      <w:r w:rsidRPr="008F7F33">
        <w:rPr>
          <w:rFonts w:asciiTheme="majorHAnsi" w:hAnsiTheme="majorHAnsi" w:cstheme="majorHAnsi"/>
          <w:color w:val="C00000"/>
          <w:sz w:val="28"/>
          <w:szCs w:val="28"/>
        </w:rPr>
        <w:t>Errichtung der Diözese Eisenstadt durch Papst Johannes XXIII. </w:t>
      </w:r>
    </w:p>
    <w:p w:rsidR="00903646" w:rsidRPr="007A4818" w:rsidRDefault="00903646" w:rsidP="00903646">
      <w:pPr>
        <w:pStyle w:val="berschrift3"/>
        <w:spacing w:before="0" w:beforeAutospacing="0" w:after="0" w:afterAutospacing="0"/>
        <w:ind w:left="1416" w:hanging="1416"/>
        <w:rPr>
          <w:rFonts w:asciiTheme="majorHAnsi" w:hAnsiTheme="majorHAnsi" w:cstheme="majorHAnsi"/>
          <w:b w:val="0"/>
          <w:bCs w:val="0"/>
          <w:color w:val="C00000"/>
          <w:sz w:val="28"/>
          <w:szCs w:val="28"/>
        </w:rPr>
      </w:pPr>
      <w:r>
        <w:rPr>
          <w:rFonts w:asciiTheme="majorHAnsi" w:hAnsiTheme="majorHAnsi" w:cstheme="majorHAnsi"/>
          <w:color w:val="C00000"/>
          <w:sz w:val="28"/>
          <w:szCs w:val="28"/>
        </w:rPr>
        <w:tab/>
      </w:r>
      <w:r w:rsidRPr="00127D0D">
        <w:rPr>
          <w:rFonts w:asciiTheme="majorHAnsi" w:hAnsiTheme="majorHAnsi" w:cstheme="majorHAnsi"/>
          <w:color w:val="C00000"/>
          <w:sz w:val="28"/>
          <w:szCs w:val="28"/>
        </w:rPr>
        <w:t>Weihe von Stefan László zum 1. Bischof von Eisenstadt</w:t>
      </w:r>
    </w:p>
    <w:p w:rsidR="00903646" w:rsidRDefault="00903646" w:rsidP="00903646">
      <w:pPr>
        <w:pStyle w:val="StandardWeb"/>
        <w:spacing w:before="0" w:beforeAutospacing="0" w:after="0" w:afterAutospacing="0"/>
        <w:rPr>
          <w:rFonts w:ascii="Source Sans Pro" w:hAnsi="Source Sans Pro"/>
          <w:color w:val="000000"/>
        </w:rPr>
      </w:pPr>
      <w:r>
        <w:rPr>
          <w:rFonts w:asciiTheme="majorHAnsi" w:hAnsiTheme="majorHAnsi" w:cstheme="majorHAnsi"/>
          <w:color w:val="000507"/>
        </w:rPr>
        <w:t xml:space="preserve">Am </w:t>
      </w:r>
      <w:r w:rsidRPr="00291692">
        <w:rPr>
          <w:rFonts w:asciiTheme="majorHAnsi" w:hAnsiTheme="majorHAnsi" w:cstheme="majorHAnsi"/>
          <w:color w:val="000507"/>
        </w:rPr>
        <w:t>15. August 1960 war es dann endlich soweit. Papst Johannes XXIII. errichtete of</w:t>
      </w:r>
      <w:r>
        <w:rPr>
          <w:rFonts w:asciiTheme="majorHAnsi" w:hAnsiTheme="majorHAnsi" w:cstheme="majorHAnsi"/>
          <w:color w:val="000507"/>
        </w:rPr>
        <w:t>fi</w:t>
      </w:r>
      <w:r w:rsidRPr="00291692">
        <w:rPr>
          <w:rFonts w:asciiTheme="majorHAnsi" w:hAnsiTheme="majorHAnsi" w:cstheme="majorHAnsi"/>
          <w:color w:val="000507"/>
        </w:rPr>
        <w:t>ziell die Di</w:t>
      </w:r>
      <w:r>
        <w:rPr>
          <w:rFonts w:asciiTheme="majorHAnsi" w:hAnsiTheme="majorHAnsi" w:cstheme="majorHAnsi"/>
          <w:color w:val="000507"/>
        </w:rPr>
        <w:t>ö</w:t>
      </w:r>
      <w:r w:rsidRPr="00291692">
        <w:rPr>
          <w:rFonts w:asciiTheme="majorHAnsi" w:hAnsiTheme="majorHAnsi" w:cstheme="majorHAnsi"/>
          <w:color w:val="000507"/>
        </w:rPr>
        <w:t xml:space="preserve">zese Eisenstadt und ernannte Stefan </w:t>
      </w:r>
      <w:proofErr w:type="spellStart"/>
      <w:r w:rsidRPr="00291692">
        <w:rPr>
          <w:rFonts w:asciiTheme="majorHAnsi" w:hAnsiTheme="majorHAnsi" w:cstheme="majorHAnsi"/>
          <w:color w:val="000507"/>
        </w:rPr>
        <w:t>Lászlo</w:t>
      </w:r>
      <w:proofErr w:type="spellEnd"/>
      <w:r w:rsidRPr="00291692">
        <w:rPr>
          <w:rFonts w:asciiTheme="majorHAnsi" w:hAnsiTheme="majorHAnsi" w:cstheme="majorHAnsi"/>
          <w:color w:val="000507"/>
        </w:rPr>
        <w:t>́ zum ersten Di</w:t>
      </w:r>
      <w:r>
        <w:rPr>
          <w:rFonts w:asciiTheme="majorHAnsi" w:hAnsiTheme="majorHAnsi" w:cstheme="majorHAnsi"/>
          <w:color w:val="000507"/>
        </w:rPr>
        <w:t>ö</w:t>
      </w:r>
      <w:r w:rsidRPr="00291692">
        <w:rPr>
          <w:rFonts w:asciiTheme="majorHAnsi" w:hAnsiTheme="majorHAnsi" w:cstheme="majorHAnsi"/>
          <w:color w:val="000507"/>
        </w:rPr>
        <w:t>zesanbischof. Er gilt bis heute als „Baumeister der Di</w:t>
      </w:r>
      <w:r>
        <w:rPr>
          <w:rFonts w:asciiTheme="majorHAnsi" w:hAnsiTheme="majorHAnsi" w:cstheme="majorHAnsi"/>
          <w:color w:val="000507"/>
        </w:rPr>
        <w:t>ö</w:t>
      </w:r>
      <w:r w:rsidRPr="00291692">
        <w:rPr>
          <w:rFonts w:asciiTheme="majorHAnsi" w:hAnsiTheme="majorHAnsi" w:cstheme="majorHAnsi"/>
          <w:color w:val="000507"/>
        </w:rPr>
        <w:t xml:space="preserve">zese“. In seiner Zeit wurden viele neue Kirchengebäude gebaut und renoviert, die so auch zum Grundstein für eine gute Seelsorge in der damaligen Zeit wurden. </w:t>
      </w:r>
      <w:r>
        <w:rPr>
          <w:rFonts w:ascii="Source Sans Pro" w:hAnsi="Source Sans Pro"/>
          <w:color w:val="000000"/>
        </w:rPr>
        <w:t> </w:t>
      </w:r>
    </w:p>
    <w:p w:rsidR="00903646" w:rsidRDefault="00903646" w:rsidP="00903646">
      <w:pPr>
        <w:pStyle w:val="StandardWeb"/>
        <w:spacing w:before="0" w:beforeAutospacing="0" w:after="0" w:afterAutospacing="0"/>
        <w:rPr>
          <w:rFonts w:asciiTheme="majorHAnsi" w:hAnsiTheme="majorHAnsi" w:cstheme="majorHAnsi"/>
          <w:b/>
          <w:bCs/>
          <w:color w:val="C00000"/>
          <w:sz w:val="28"/>
          <w:szCs w:val="28"/>
        </w:rPr>
      </w:pPr>
    </w:p>
    <w:p w:rsidR="00903646" w:rsidRPr="008F7F33" w:rsidRDefault="00903646" w:rsidP="00903646">
      <w:pPr>
        <w:pStyle w:val="StandardWeb"/>
        <w:spacing w:before="0" w:beforeAutospacing="0" w:after="0" w:afterAutospacing="0"/>
        <w:rPr>
          <w:rFonts w:asciiTheme="majorHAnsi" w:hAnsiTheme="majorHAnsi" w:cstheme="majorHAnsi"/>
          <w:b/>
          <w:bCs/>
          <w:color w:val="C00000"/>
          <w:sz w:val="28"/>
          <w:szCs w:val="28"/>
        </w:rPr>
      </w:pPr>
      <w:r w:rsidRPr="008F7F33">
        <w:rPr>
          <w:rFonts w:asciiTheme="majorHAnsi" w:hAnsiTheme="majorHAnsi" w:cstheme="majorHAnsi"/>
          <w:b/>
          <w:bCs/>
          <w:color w:val="C00000"/>
          <w:sz w:val="28"/>
          <w:szCs w:val="28"/>
        </w:rPr>
        <w:t>1988</w:t>
      </w:r>
      <w:r>
        <w:rPr>
          <w:rFonts w:asciiTheme="majorHAnsi" w:hAnsiTheme="majorHAnsi" w:cstheme="majorHAnsi"/>
          <w:b/>
          <w:bCs/>
          <w:color w:val="C00000"/>
          <w:sz w:val="28"/>
          <w:szCs w:val="28"/>
        </w:rPr>
        <w:tab/>
      </w:r>
      <w:r>
        <w:rPr>
          <w:rFonts w:asciiTheme="majorHAnsi" w:hAnsiTheme="majorHAnsi" w:cstheme="majorHAnsi"/>
          <w:b/>
          <w:bCs/>
          <w:color w:val="C00000"/>
          <w:sz w:val="28"/>
          <w:szCs w:val="28"/>
        </w:rPr>
        <w:tab/>
      </w:r>
      <w:r w:rsidRPr="008F7F33">
        <w:rPr>
          <w:rFonts w:asciiTheme="majorHAnsi" w:hAnsiTheme="majorHAnsi" w:cstheme="majorHAnsi"/>
          <w:b/>
          <w:bCs/>
          <w:color w:val="C00000"/>
          <w:sz w:val="28"/>
          <w:szCs w:val="28"/>
        </w:rPr>
        <w:t xml:space="preserve">Papst Johannes Paul II besucht Eisenstadt und </w:t>
      </w:r>
      <w:proofErr w:type="spellStart"/>
      <w:r w:rsidRPr="008F7F33">
        <w:rPr>
          <w:rFonts w:asciiTheme="majorHAnsi" w:hAnsiTheme="majorHAnsi" w:cstheme="majorHAnsi"/>
          <w:b/>
          <w:bCs/>
          <w:color w:val="C00000"/>
          <w:sz w:val="28"/>
          <w:szCs w:val="28"/>
        </w:rPr>
        <w:t>Trausdorf</w:t>
      </w:r>
      <w:proofErr w:type="spellEnd"/>
    </w:p>
    <w:p w:rsidR="00903646" w:rsidRDefault="00903646" w:rsidP="00903646">
      <w:pPr>
        <w:pStyle w:val="StandardWeb"/>
        <w:spacing w:before="0" w:beforeAutospacing="0" w:after="0" w:afterAutospacing="0"/>
        <w:rPr>
          <w:rFonts w:asciiTheme="majorHAnsi" w:hAnsiTheme="majorHAnsi" w:cstheme="majorHAnsi"/>
          <w:color w:val="000000"/>
          <w:shd w:val="clear" w:color="auto" w:fill="FFFFFF"/>
        </w:rPr>
      </w:pPr>
      <w:r w:rsidRPr="003F2231">
        <w:rPr>
          <w:rFonts w:asciiTheme="majorHAnsi" w:hAnsiTheme="majorHAnsi" w:cstheme="majorHAnsi"/>
          <w:color w:val="000000"/>
          <w:shd w:val="clear" w:color="auto" w:fill="FFFFFF"/>
        </w:rPr>
        <w:t xml:space="preserve">Einen Höhepunkt im Leben </w:t>
      </w:r>
      <w:r w:rsidRPr="00291692">
        <w:rPr>
          <w:rFonts w:asciiTheme="majorHAnsi" w:hAnsiTheme="majorHAnsi" w:cstheme="majorHAnsi"/>
          <w:color w:val="000000"/>
          <w:shd w:val="clear" w:color="auto" w:fill="FFFFFF"/>
        </w:rPr>
        <w:t xml:space="preserve">von Bischof </w:t>
      </w:r>
      <w:r w:rsidRPr="003F2231">
        <w:rPr>
          <w:rFonts w:asciiTheme="majorHAnsi" w:hAnsiTheme="majorHAnsi" w:cstheme="majorHAnsi"/>
          <w:color w:val="000000"/>
          <w:shd w:val="clear" w:color="auto" w:fill="FFFFFF"/>
        </w:rPr>
        <w:t xml:space="preserve">Lászlós </w:t>
      </w:r>
      <w:r w:rsidRPr="00291692">
        <w:rPr>
          <w:rFonts w:asciiTheme="majorHAnsi" w:hAnsiTheme="majorHAnsi" w:cstheme="majorHAnsi"/>
          <w:color w:val="000000"/>
          <w:shd w:val="clear" w:color="auto" w:fill="FFFFFF"/>
        </w:rPr>
        <w:t xml:space="preserve">war </w:t>
      </w:r>
      <w:r w:rsidRPr="003F2231">
        <w:rPr>
          <w:rFonts w:asciiTheme="majorHAnsi" w:hAnsiTheme="majorHAnsi" w:cstheme="majorHAnsi"/>
          <w:color w:val="000000"/>
          <w:shd w:val="clear" w:color="auto" w:fill="FFFFFF"/>
        </w:rPr>
        <w:t>der zweite Pastoralbesuch Papst Johannes Pauls II. in Österreich mit dem Besuch der Diözese Eisenstadt</w:t>
      </w:r>
      <w:r w:rsidRPr="00291692">
        <w:rPr>
          <w:rFonts w:asciiTheme="majorHAnsi" w:hAnsiTheme="majorHAnsi" w:cstheme="majorHAnsi"/>
          <w:color w:val="000000"/>
          <w:shd w:val="clear" w:color="auto" w:fill="FFFFFF"/>
        </w:rPr>
        <w:t>. A</w:t>
      </w:r>
      <w:r w:rsidRPr="003F2231">
        <w:rPr>
          <w:rFonts w:asciiTheme="majorHAnsi" w:hAnsiTheme="majorHAnsi" w:cstheme="majorHAnsi"/>
          <w:color w:val="000000"/>
          <w:shd w:val="clear" w:color="auto" w:fill="FFFFFF"/>
        </w:rPr>
        <w:t xml:space="preserve">m 24. 6. 1988 </w:t>
      </w:r>
      <w:r w:rsidRPr="00291692">
        <w:rPr>
          <w:rFonts w:asciiTheme="majorHAnsi" w:hAnsiTheme="majorHAnsi" w:cstheme="majorHAnsi"/>
          <w:color w:val="000000"/>
          <w:shd w:val="clear" w:color="auto" w:fill="FFFFFF"/>
        </w:rPr>
        <w:t xml:space="preserve">feierte der Papst mit den Gläubigen der Diözese </w:t>
      </w:r>
      <w:r w:rsidRPr="003F2231">
        <w:rPr>
          <w:rFonts w:asciiTheme="majorHAnsi" w:hAnsiTheme="majorHAnsi" w:cstheme="majorHAnsi"/>
          <w:color w:val="000000"/>
          <w:shd w:val="clear" w:color="auto" w:fill="FFFFFF"/>
        </w:rPr>
        <w:t xml:space="preserve">in </w:t>
      </w:r>
      <w:proofErr w:type="spellStart"/>
      <w:r w:rsidRPr="003F2231">
        <w:rPr>
          <w:rFonts w:asciiTheme="majorHAnsi" w:hAnsiTheme="majorHAnsi" w:cstheme="majorHAnsi"/>
          <w:color w:val="000000"/>
          <w:shd w:val="clear" w:color="auto" w:fill="FFFFFF"/>
        </w:rPr>
        <w:t>Trausdorf</w:t>
      </w:r>
      <w:proofErr w:type="spellEnd"/>
      <w:r w:rsidRPr="00291692">
        <w:rPr>
          <w:rFonts w:asciiTheme="majorHAnsi" w:hAnsiTheme="majorHAnsi" w:cstheme="majorHAnsi"/>
          <w:color w:val="000000"/>
          <w:shd w:val="clear" w:color="auto" w:fill="FFFFFF"/>
        </w:rPr>
        <w:t xml:space="preserve"> einen Gottesdienst, </w:t>
      </w:r>
      <w:r>
        <w:rPr>
          <w:rFonts w:asciiTheme="majorHAnsi" w:hAnsiTheme="majorHAnsi" w:cstheme="majorHAnsi"/>
          <w:color w:val="000000"/>
          <w:shd w:val="clear" w:color="auto" w:fill="FFFFFF"/>
        </w:rPr>
        <w:t>der noch vielen Menschen aus Österreich und Ungarn in bleibender Erinnerung ist.</w:t>
      </w:r>
    </w:p>
    <w:p w:rsidR="00903646" w:rsidRPr="00291692" w:rsidRDefault="00903646" w:rsidP="00903646">
      <w:pPr>
        <w:rPr>
          <w:rFonts w:asciiTheme="majorHAnsi" w:hAnsiTheme="majorHAnsi" w:cstheme="majorHAnsi"/>
          <w:color w:val="000000"/>
          <w:shd w:val="clear" w:color="auto" w:fill="FFFFFF"/>
        </w:rPr>
      </w:pPr>
    </w:p>
    <w:p w:rsidR="00903646" w:rsidRPr="007A4818" w:rsidRDefault="00903646" w:rsidP="00903646">
      <w:pPr>
        <w:pStyle w:val="berschrift3"/>
        <w:spacing w:before="0" w:beforeAutospacing="0" w:after="0" w:afterAutospacing="0"/>
        <w:rPr>
          <w:rFonts w:asciiTheme="majorHAnsi" w:hAnsiTheme="majorHAnsi" w:cstheme="majorHAnsi"/>
          <w:b w:val="0"/>
          <w:bCs w:val="0"/>
          <w:color w:val="C00000"/>
          <w:sz w:val="28"/>
          <w:szCs w:val="28"/>
        </w:rPr>
      </w:pPr>
      <w:r w:rsidRPr="00903646">
        <w:rPr>
          <w:rStyle w:val="Fett"/>
          <w:rFonts w:asciiTheme="majorHAnsi" w:hAnsiTheme="majorHAnsi" w:cstheme="majorHAnsi"/>
          <w:b/>
          <w:bCs/>
          <w:color w:val="C00000"/>
          <w:sz w:val="28"/>
          <w:szCs w:val="28"/>
        </w:rPr>
        <w:t>1993</w:t>
      </w:r>
      <w:r>
        <w:rPr>
          <w:rStyle w:val="Fett"/>
          <w:rFonts w:asciiTheme="majorHAnsi" w:hAnsiTheme="majorHAnsi" w:cstheme="majorHAnsi"/>
          <w:color w:val="C00000"/>
          <w:sz w:val="28"/>
          <w:szCs w:val="28"/>
        </w:rPr>
        <w:tab/>
      </w:r>
      <w:r>
        <w:rPr>
          <w:rStyle w:val="Fett"/>
          <w:rFonts w:asciiTheme="majorHAnsi" w:hAnsiTheme="majorHAnsi" w:cstheme="majorHAnsi"/>
          <w:color w:val="C00000"/>
          <w:sz w:val="28"/>
          <w:szCs w:val="28"/>
        </w:rPr>
        <w:tab/>
      </w:r>
      <w:r w:rsidRPr="007A4818">
        <w:rPr>
          <w:rFonts w:asciiTheme="majorHAnsi" w:hAnsiTheme="majorHAnsi" w:cstheme="majorHAnsi"/>
          <w:color w:val="C00000"/>
          <w:sz w:val="28"/>
          <w:szCs w:val="28"/>
        </w:rPr>
        <w:t xml:space="preserve">Weihe von Paul </w:t>
      </w:r>
      <w:proofErr w:type="spellStart"/>
      <w:r w:rsidRPr="007A4818">
        <w:rPr>
          <w:rFonts w:asciiTheme="majorHAnsi" w:hAnsiTheme="majorHAnsi" w:cstheme="majorHAnsi"/>
          <w:color w:val="C00000"/>
          <w:sz w:val="28"/>
          <w:szCs w:val="28"/>
        </w:rPr>
        <w:t>Iby</w:t>
      </w:r>
      <w:proofErr w:type="spellEnd"/>
      <w:r w:rsidRPr="007A4818">
        <w:rPr>
          <w:rFonts w:asciiTheme="majorHAnsi" w:hAnsiTheme="majorHAnsi" w:cstheme="majorHAnsi"/>
          <w:color w:val="C00000"/>
          <w:sz w:val="28"/>
          <w:szCs w:val="28"/>
        </w:rPr>
        <w:t xml:space="preserve"> zum 2. Bischof von Eisenstadt </w:t>
      </w:r>
    </w:p>
    <w:p w:rsidR="00903646" w:rsidRDefault="00903646" w:rsidP="00903646">
      <w:pPr>
        <w:pStyle w:val="StandardWeb"/>
        <w:spacing w:before="0" w:beforeAutospacing="0" w:after="0" w:afterAutospacing="0"/>
        <w:rPr>
          <w:rFonts w:asciiTheme="majorHAnsi" w:hAnsiTheme="majorHAnsi" w:cstheme="majorHAnsi"/>
          <w:color w:val="000507"/>
        </w:rPr>
      </w:pPr>
      <w:r>
        <w:rPr>
          <w:rFonts w:ascii="Source Sans Pro" w:hAnsi="Source Sans Pro"/>
          <w:color w:val="000000"/>
        </w:rPr>
        <w:t> </w:t>
      </w:r>
      <w:r w:rsidRPr="00291692">
        <w:rPr>
          <w:rFonts w:asciiTheme="majorHAnsi" w:hAnsiTheme="majorHAnsi" w:cstheme="majorHAnsi"/>
          <w:color w:val="000507"/>
        </w:rPr>
        <w:t xml:space="preserve">Nach Bischof Laszlo wurde Paul </w:t>
      </w:r>
      <w:proofErr w:type="spellStart"/>
      <w:r w:rsidRPr="00291692">
        <w:rPr>
          <w:rFonts w:asciiTheme="majorHAnsi" w:hAnsiTheme="majorHAnsi" w:cstheme="majorHAnsi"/>
          <w:color w:val="000507"/>
        </w:rPr>
        <w:t>Iby</w:t>
      </w:r>
      <w:proofErr w:type="spellEnd"/>
      <w:r w:rsidRPr="00291692">
        <w:rPr>
          <w:rFonts w:asciiTheme="majorHAnsi" w:hAnsiTheme="majorHAnsi" w:cstheme="majorHAnsi"/>
          <w:color w:val="000507"/>
        </w:rPr>
        <w:t xml:space="preserve"> </w:t>
      </w:r>
      <w:r>
        <w:rPr>
          <w:rFonts w:asciiTheme="majorHAnsi" w:hAnsiTheme="majorHAnsi" w:cstheme="majorHAnsi"/>
          <w:color w:val="000507"/>
        </w:rPr>
        <w:t>a</w:t>
      </w:r>
      <w:r w:rsidRPr="00291692">
        <w:rPr>
          <w:rFonts w:asciiTheme="majorHAnsi" w:hAnsiTheme="majorHAnsi" w:cstheme="majorHAnsi"/>
          <w:color w:val="000507"/>
        </w:rPr>
        <w:t xml:space="preserve">m 28. Dezember 1992 zum zweiten Bischof von Eisenstadt ernannt. Er hatte zuvor schon viele Aufgaben und Ämter </w:t>
      </w:r>
      <w:r>
        <w:rPr>
          <w:rFonts w:asciiTheme="majorHAnsi" w:hAnsiTheme="majorHAnsi" w:cstheme="majorHAnsi"/>
          <w:color w:val="000507"/>
        </w:rPr>
        <w:t>i</w:t>
      </w:r>
      <w:r w:rsidRPr="00291692">
        <w:rPr>
          <w:rFonts w:asciiTheme="majorHAnsi" w:hAnsiTheme="majorHAnsi" w:cstheme="majorHAnsi"/>
          <w:color w:val="000507"/>
        </w:rPr>
        <w:t xml:space="preserve">n der Diözese </w:t>
      </w:r>
      <w:r>
        <w:rPr>
          <w:rFonts w:asciiTheme="majorHAnsi" w:hAnsiTheme="majorHAnsi" w:cstheme="majorHAnsi"/>
          <w:color w:val="000507"/>
        </w:rPr>
        <w:t>ausgeübt</w:t>
      </w:r>
      <w:r w:rsidRPr="00291692">
        <w:rPr>
          <w:rFonts w:asciiTheme="majorHAnsi" w:hAnsiTheme="majorHAnsi" w:cstheme="majorHAnsi"/>
          <w:color w:val="000507"/>
        </w:rPr>
        <w:t>, unter anderem war er Generalvikar. Seine Weihe fand am 24. J</w:t>
      </w:r>
      <w:r>
        <w:rPr>
          <w:rFonts w:asciiTheme="majorHAnsi" w:hAnsiTheme="majorHAnsi" w:cstheme="majorHAnsi"/>
          <w:color w:val="000507"/>
        </w:rPr>
        <w:t>ä</w:t>
      </w:r>
      <w:r w:rsidRPr="00291692">
        <w:rPr>
          <w:rFonts w:asciiTheme="majorHAnsi" w:hAnsiTheme="majorHAnsi" w:cstheme="majorHAnsi"/>
          <w:color w:val="000507"/>
        </w:rPr>
        <w:t>nner 1993 im Dom von Eisenstadt statt. Er hatte ein große</w:t>
      </w:r>
      <w:r>
        <w:rPr>
          <w:rFonts w:asciiTheme="majorHAnsi" w:hAnsiTheme="majorHAnsi" w:cstheme="majorHAnsi"/>
          <w:color w:val="000507"/>
        </w:rPr>
        <w:t>s</w:t>
      </w:r>
      <w:r w:rsidRPr="00291692">
        <w:rPr>
          <w:rFonts w:asciiTheme="majorHAnsi" w:hAnsiTheme="majorHAnsi" w:cstheme="majorHAnsi"/>
          <w:color w:val="000507"/>
        </w:rPr>
        <w:t xml:space="preserve"> Ziel und wollte lebendige und hellwache Pfarrgem</w:t>
      </w:r>
      <w:r>
        <w:rPr>
          <w:rFonts w:asciiTheme="majorHAnsi" w:hAnsiTheme="majorHAnsi" w:cstheme="majorHAnsi"/>
          <w:color w:val="000507"/>
        </w:rPr>
        <w:t>e</w:t>
      </w:r>
      <w:r w:rsidRPr="00291692">
        <w:rPr>
          <w:rFonts w:asciiTheme="majorHAnsi" w:hAnsiTheme="majorHAnsi" w:cstheme="majorHAnsi"/>
          <w:color w:val="000507"/>
        </w:rPr>
        <w:t xml:space="preserve">inden in seiner Diözese aufbauen und </w:t>
      </w:r>
      <w:r>
        <w:rPr>
          <w:rFonts w:asciiTheme="majorHAnsi" w:hAnsiTheme="majorHAnsi" w:cstheme="majorHAnsi"/>
          <w:color w:val="000507"/>
        </w:rPr>
        <w:t>rief</w:t>
      </w:r>
      <w:r w:rsidRPr="00291692">
        <w:rPr>
          <w:rFonts w:asciiTheme="majorHAnsi" w:hAnsiTheme="majorHAnsi" w:cstheme="majorHAnsi"/>
          <w:color w:val="000507"/>
        </w:rPr>
        <w:t xml:space="preserve"> den „Dialog“ für das Burgenland</w:t>
      </w:r>
      <w:r>
        <w:rPr>
          <w:rFonts w:asciiTheme="majorHAnsi" w:hAnsiTheme="majorHAnsi" w:cstheme="majorHAnsi"/>
          <w:color w:val="000507"/>
        </w:rPr>
        <w:t xml:space="preserve"> ins Leben</w:t>
      </w:r>
      <w:r w:rsidRPr="00291692">
        <w:rPr>
          <w:rFonts w:asciiTheme="majorHAnsi" w:hAnsiTheme="majorHAnsi" w:cstheme="majorHAnsi"/>
          <w:color w:val="000507"/>
        </w:rPr>
        <w:t>. Die Menschen sollten miteinander ins Gespräch kommen, Probleme ansprechen und nach Lösungen für ein gutes Zusammenleben in den Pfarren und Gemeinden suchen.</w:t>
      </w:r>
    </w:p>
    <w:p w:rsidR="000E4633" w:rsidRDefault="000E4633" w:rsidP="00903646">
      <w:pPr>
        <w:pStyle w:val="StandardWeb"/>
        <w:spacing w:before="0" w:beforeAutospacing="0" w:after="0" w:afterAutospacing="0"/>
        <w:rPr>
          <w:rFonts w:asciiTheme="majorHAnsi" w:hAnsiTheme="majorHAnsi" w:cstheme="majorHAnsi"/>
          <w:color w:val="000507"/>
        </w:rPr>
      </w:pPr>
    </w:p>
    <w:p w:rsidR="00903646" w:rsidRPr="00291692" w:rsidRDefault="00903646" w:rsidP="00903646">
      <w:pPr>
        <w:rPr>
          <w:rFonts w:asciiTheme="majorHAnsi" w:hAnsiTheme="majorHAnsi" w:cstheme="majorHAnsi"/>
          <w:color w:val="000000"/>
        </w:rPr>
      </w:pPr>
    </w:p>
    <w:p w:rsidR="00903646" w:rsidRPr="007A4818" w:rsidRDefault="00903646" w:rsidP="00903646">
      <w:pPr>
        <w:outlineLvl w:val="2"/>
        <w:rPr>
          <w:rFonts w:asciiTheme="majorHAnsi" w:hAnsiTheme="majorHAnsi" w:cstheme="majorHAnsi"/>
          <w:b/>
          <w:bCs/>
          <w:color w:val="C00000"/>
          <w:sz w:val="28"/>
          <w:szCs w:val="28"/>
        </w:rPr>
      </w:pPr>
      <w:r w:rsidRPr="007A4818">
        <w:rPr>
          <w:rFonts w:asciiTheme="majorHAnsi" w:hAnsiTheme="majorHAnsi" w:cstheme="majorHAnsi"/>
          <w:b/>
          <w:bCs/>
          <w:color w:val="C00000"/>
          <w:sz w:val="28"/>
          <w:szCs w:val="28"/>
        </w:rPr>
        <w:lastRenderedPageBreak/>
        <w:t>2010</w:t>
      </w:r>
      <w:r w:rsidRPr="007A4818">
        <w:rPr>
          <w:rFonts w:asciiTheme="majorHAnsi" w:hAnsiTheme="majorHAnsi" w:cstheme="majorHAnsi"/>
          <w:b/>
          <w:bCs/>
          <w:color w:val="C00000"/>
          <w:sz w:val="28"/>
          <w:szCs w:val="28"/>
        </w:rPr>
        <w:tab/>
      </w:r>
      <w:r w:rsidRPr="007A4818">
        <w:rPr>
          <w:rFonts w:asciiTheme="majorHAnsi" w:hAnsiTheme="majorHAnsi" w:cstheme="majorHAnsi"/>
          <w:b/>
          <w:bCs/>
          <w:color w:val="C00000"/>
          <w:sz w:val="28"/>
          <w:szCs w:val="28"/>
        </w:rPr>
        <w:tab/>
        <w:t xml:space="preserve">Weihe von Dr. Ägidius J. </w:t>
      </w:r>
      <w:proofErr w:type="spellStart"/>
      <w:r w:rsidRPr="007A4818">
        <w:rPr>
          <w:rFonts w:asciiTheme="majorHAnsi" w:hAnsiTheme="majorHAnsi" w:cstheme="majorHAnsi"/>
          <w:b/>
          <w:bCs/>
          <w:color w:val="C00000"/>
          <w:sz w:val="28"/>
          <w:szCs w:val="28"/>
        </w:rPr>
        <w:t>Zsifkovics</w:t>
      </w:r>
      <w:proofErr w:type="spellEnd"/>
      <w:r w:rsidRPr="007A4818">
        <w:rPr>
          <w:rFonts w:asciiTheme="majorHAnsi" w:hAnsiTheme="majorHAnsi" w:cstheme="majorHAnsi"/>
          <w:b/>
          <w:bCs/>
          <w:color w:val="C00000"/>
          <w:sz w:val="28"/>
          <w:szCs w:val="28"/>
        </w:rPr>
        <w:t xml:space="preserve"> zum 3. Bischof von Eisenstadt</w:t>
      </w:r>
    </w:p>
    <w:p w:rsidR="00903646" w:rsidRPr="007A4818" w:rsidRDefault="00903646" w:rsidP="00903646">
      <w:pPr>
        <w:rPr>
          <w:rFonts w:asciiTheme="majorHAnsi" w:hAnsiTheme="majorHAnsi" w:cstheme="majorHAnsi"/>
          <w:color w:val="000000"/>
        </w:rPr>
      </w:pPr>
      <w:r w:rsidRPr="0017602C">
        <w:rPr>
          <w:rFonts w:asciiTheme="majorHAnsi" w:hAnsiTheme="majorHAnsi" w:cstheme="majorHAnsi"/>
          <w:color w:val="000000"/>
        </w:rPr>
        <w:t> </w:t>
      </w:r>
      <w:r w:rsidRPr="008E6E19">
        <w:rPr>
          <w:rFonts w:asciiTheme="majorHAnsi" w:hAnsiTheme="majorHAnsi" w:cstheme="majorHAnsi"/>
          <w:color w:val="000507"/>
        </w:rPr>
        <w:t xml:space="preserve">Am 25. September 2010 wurde </w:t>
      </w:r>
      <w:r>
        <w:rPr>
          <w:rFonts w:asciiTheme="majorHAnsi" w:hAnsiTheme="majorHAnsi" w:cstheme="majorHAnsi"/>
          <w:color w:val="000507"/>
        </w:rPr>
        <w:t>Äg</w:t>
      </w:r>
      <w:r w:rsidRPr="008E6E19">
        <w:rPr>
          <w:rFonts w:asciiTheme="majorHAnsi" w:hAnsiTheme="majorHAnsi" w:cstheme="majorHAnsi"/>
          <w:color w:val="000507"/>
        </w:rPr>
        <w:t xml:space="preserve">idius </w:t>
      </w:r>
      <w:proofErr w:type="spellStart"/>
      <w:r w:rsidRPr="008E6E19">
        <w:rPr>
          <w:rFonts w:asciiTheme="majorHAnsi" w:hAnsiTheme="majorHAnsi" w:cstheme="majorHAnsi"/>
          <w:color w:val="000507"/>
        </w:rPr>
        <w:t>Zsifkovics</w:t>
      </w:r>
      <w:proofErr w:type="spellEnd"/>
      <w:r w:rsidRPr="008E6E19">
        <w:rPr>
          <w:rFonts w:asciiTheme="majorHAnsi" w:hAnsiTheme="majorHAnsi" w:cstheme="majorHAnsi"/>
          <w:color w:val="000507"/>
        </w:rPr>
        <w:t xml:space="preserve"> im Dom von Eisenstadt zum dritten Bischof der Di</w:t>
      </w:r>
      <w:r>
        <w:rPr>
          <w:rFonts w:asciiTheme="majorHAnsi" w:hAnsiTheme="majorHAnsi" w:cstheme="majorHAnsi"/>
          <w:color w:val="000507"/>
        </w:rPr>
        <w:t>ö</w:t>
      </w:r>
      <w:r w:rsidRPr="008E6E19">
        <w:rPr>
          <w:rFonts w:asciiTheme="majorHAnsi" w:hAnsiTheme="majorHAnsi" w:cstheme="majorHAnsi"/>
          <w:color w:val="000507"/>
        </w:rPr>
        <w:t xml:space="preserve">zese geweiht. </w:t>
      </w:r>
      <w:r w:rsidRPr="008E6E19">
        <w:rPr>
          <w:rStyle w:val="apple-converted-space"/>
          <w:rFonts w:asciiTheme="majorHAnsi" w:hAnsiTheme="majorHAnsi" w:cstheme="majorHAnsi"/>
          <w:color w:val="000000"/>
        </w:rPr>
        <w:t> </w:t>
      </w:r>
      <w:r w:rsidRPr="008E6E19">
        <w:rPr>
          <w:rFonts w:asciiTheme="majorHAnsi" w:hAnsiTheme="majorHAnsi" w:cstheme="majorHAnsi"/>
          <w:color w:val="000000"/>
        </w:rPr>
        <w:t xml:space="preserve">Er möchte handeln wie der Heilige Martin und sich allen Menschen zuwenden. „Die Sorge für Arme, Heimatlose, Notleidende ist Dauerauftrag für die Kirche“, sagt er in seiner Ansprache bei der Bischofsweihe. Er sieht die verschiedenen Volksgruppen, Sprachen, Religionen als wertvolle Bereicherung für ein gutes Miteinander im Burgenland. Als Europabischof der Österreichischen Bischofskonferenz geht sein Blick weit über die Grenzen des Landes hinaus. </w:t>
      </w:r>
    </w:p>
    <w:p w:rsidR="00903646" w:rsidRDefault="00903646" w:rsidP="00903646">
      <w:pPr>
        <w:outlineLvl w:val="2"/>
        <w:rPr>
          <w:rFonts w:asciiTheme="majorHAnsi" w:hAnsiTheme="majorHAnsi" w:cstheme="majorHAnsi"/>
          <w:b/>
          <w:bCs/>
          <w:color w:val="000000"/>
        </w:rPr>
      </w:pPr>
    </w:p>
    <w:p w:rsidR="00903646" w:rsidRPr="007A4818" w:rsidRDefault="00903646" w:rsidP="00903646">
      <w:pPr>
        <w:outlineLvl w:val="2"/>
        <w:rPr>
          <w:rFonts w:asciiTheme="majorHAnsi" w:hAnsiTheme="majorHAnsi" w:cstheme="majorHAnsi"/>
          <w:b/>
          <w:bCs/>
          <w:color w:val="C00000"/>
          <w:sz w:val="28"/>
          <w:szCs w:val="28"/>
        </w:rPr>
      </w:pPr>
      <w:r w:rsidRPr="007A4818">
        <w:rPr>
          <w:rFonts w:asciiTheme="majorHAnsi" w:hAnsiTheme="majorHAnsi" w:cstheme="majorHAnsi"/>
          <w:b/>
          <w:bCs/>
          <w:color w:val="C00000"/>
          <w:sz w:val="28"/>
          <w:szCs w:val="28"/>
        </w:rPr>
        <w:t>2020</w:t>
      </w:r>
      <w:r w:rsidRPr="007A4818">
        <w:rPr>
          <w:rFonts w:asciiTheme="majorHAnsi" w:hAnsiTheme="majorHAnsi" w:cstheme="majorHAnsi"/>
          <w:b/>
          <w:bCs/>
          <w:color w:val="C00000"/>
          <w:sz w:val="28"/>
          <w:szCs w:val="28"/>
        </w:rPr>
        <w:tab/>
      </w:r>
      <w:r w:rsidRPr="007A4818">
        <w:rPr>
          <w:rFonts w:asciiTheme="majorHAnsi" w:hAnsiTheme="majorHAnsi" w:cstheme="majorHAnsi"/>
          <w:b/>
          <w:bCs/>
          <w:color w:val="C00000"/>
          <w:sz w:val="28"/>
          <w:szCs w:val="28"/>
        </w:rPr>
        <w:tab/>
        <w:t>60 Jahre Diözese Eisenstadt</w:t>
      </w:r>
    </w:p>
    <w:p w:rsidR="00903646" w:rsidRDefault="00903646" w:rsidP="00903646">
      <w:pPr>
        <w:rPr>
          <w:rFonts w:asciiTheme="majorHAnsi" w:hAnsiTheme="majorHAnsi" w:cstheme="majorHAnsi"/>
          <w:color w:val="000000"/>
        </w:rPr>
      </w:pPr>
      <w:r>
        <w:rPr>
          <w:rFonts w:asciiTheme="majorHAnsi" w:hAnsiTheme="majorHAnsi" w:cstheme="majorHAnsi"/>
          <w:color w:val="000000"/>
        </w:rPr>
        <w:t>Für das Jubiläumsjahr waren viele Aktivitäten und ein großes Fest im Eisenstädter Schlosspark geplant. Leider mussten alle Feierlichkeiten verschoben werden.</w:t>
      </w:r>
    </w:p>
    <w:p w:rsidR="00903646" w:rsidRPr="00127D0D" w:rsidRDefault="00903646" w:rsidP="00903646">
      <w:pPr>
        <w:rPr>
          <w:rFonts w:asciiTheme="majorHAnsi" w:hAnsiTheme="majorHAnsi" w:cstheme="majorHAnsi"/>
          <w:color w:val="000000"/>
        </w:rPr>
      </w:pPr>
      <w:r>
        <w:rPr>
          <w:rFonts w:asciiTheme="majorHAnsi" w:hAnsiTheme="majorHAnsi" w:cstheme="majorHAnsi"/>
          <w:color w:val="000000"/>
        </w:rPr>
        <w:t>Die Kirche war den Menschen des Burgenlandes in den letzten 60 Jahren immer wieder Halt uns Stütze.  Unser Glaube an die Osterbotschaft, die vom Aufgang der Sonne und von neuem Leben erzählt, lässt uns zuversichtlich und hoffnungsvoll in die Zukunft blicken.</w:t>
      </w:r>
    </w:p>
    <w:p w:rsidR="00C96904" w:rsidRDefault="00C96904" w:rsidP="00047DAF">
      <w:pPr>
        <w:rPr>
          <w:rFonts w:asciiTheme="majorHAnsi" w:hAnsiTheme="majorHAnsi" w:cstheme="majorHAnsi"/>
          <w:b/>
          <w:bCs/>
          <w:color w:val="000000" w:themeColor="text1"/>
        </w:rPr>
      </w:pPr>
    </w:p>
    <w:p w:rsidR="00047DAF" w:rsidRPr="00BB3A26" w:rsidRDefault="00047DAF" w:rsidP="00047DAF">
      <w:pPr>
        <w:rPr>
          <w:rFonts w:asciiTheme="majorHAnsi" w:hAnsiTheme="majorHAnsi" w:cstheme="majorHAnsi"/>
          <w:color w:val="000000"/>
        </w:rPr>
      </w:pPr>
      <w:r w:rsidRPr="00BB3A26">
        <w:rPr>
          <w:rFonts w:asciiTheme="majorHAnsi" w:hAnsiTheme="majorHAnsi" w:cstheme="majorHAnsi"/>
          <w:color w:val="000000"/>
        </w:rPr>
        <w:t xml:space="preserve">(Quelle: </w:t>
      </w:r>
      <w:hyperlink r:id="rId7" w:history="1">
        <w:r w:rsidRPr="00BB3A26">
          <w:rPr>
            <w:rStyle w:val="Hyperlink"/>
            <w:rFonts w:asciiTheme="majorHAnsi" w:hAnsiTheme="majorHAnsi" w:cstheme="majorHAnsi"/>
          </w:rPr>
          <w:t>https://www.martinus.at/portal/de2020</w:t>
        </w:r>
      </w:hyperlink>
      <w:r w:rsidRPr="00BB3A26">
        <w:rPr>
          <w:rFonts w:asciiTheme="majorHAnsi" w:hAnsiTheme="majorHAnsi" w:cstheme="majorHAnsi"/>
          <w:color w:val="000000"/>
        </w:rPr>
        <w:t>; 20.4.2020)</w:t>
      </w:r>
    </w:p>
    <w:p w:rsidR="00047DAF" w:rsidRDefault="00047DAF" w:rsidP="00047DAF">
      <w:pPr>
        <w:rPr>
          <w:rFonts w:asciiTheme="majorHAnsi" w:hAnsiTheme="majorHAnsi" w:cstheme="majorHAnsi"/>
          <w:color w:val="000000"/>
        </w:rPr>
      </w:pPr>
    </w:p>
    <w:p w:rsidR="00903646" w:rsidRPr="00BB3A26" w:rsidRDefault="00903646" w:rsidP="00047DAF">
      <w:pPr>
        <w:rPr>
          <w:rFonts w:asciiTheme="majorHAnsi" w:hAnsiTheme="majorHAnsi" w:cstheme="majorHAnsi"/>
          <w:color w:val="000000"/>
        </w:rPr>
      </w:pPr>
    </w:p>
    <w:p w:rsidR="00903646" w:rsidRPr="00BB4DA7" w:rsidRDefault="00903646" w:rsidP="00047DAF">
      <w:pPr>
        <w:rPr>
          <w:rFonts w:asciiTheme="majorHAnsi" w:hAnsiTheme="majorHAnsi" w:cstheme="majorHAnsi"/>
          <w:b/>
          <w:bCs/>
          <w:color w:val="0070C0"/>
          <w:sz w:val="28"/>
          <w:szCs w:val="28"/>
        </w:rPr>
      </w:pPr>
      <w:r w:rsidRPr="00BB4DA7">
        <w:rPr>
          <w:rFonts w:asciiTheme="majorHAnsi" w:hAnsiTheme="majorHAnsi" w:cstheme="majorHAnsi"/>
          <w:b/>
          <w:bCs/>
          <w:color w:val="0070C0"/>
          <w:sz w:val="28"/>
          <w:szCs w:val="28"/>
        </w:rPr>
        <w:t>Die Geschichte unserer Diözese ist untrennbar mit 3 Bischöfen verbunden:</w:t>
      </w:r>
    </w:p>
    <w:p w:rsidR="00903646" w:rsidRDefault="00903646" w:rsidP="00047DAF">
      <w:pPr>
        <w:rPr>
          <w:rFonts w:asciiTheme="majorHAnsi" w:hAnsiTheme="majorHAnsi" w:cstheme="majorHAnsi"/>
          <w:color w:val="000000"/>
        </w:rPr>
      </w:pPr>
    </w:p>
    <w:p w:rsidR="00047DAF" w:rsidRDefault="00BB4DA7" w:rsidP="00047DAF">
      <w:pPr>
        <w:rPr>
          <w:rFonts w:asciiTheme="majorHAnsi" w:hAnsiTheme="majorHAnsi" w:cstheme="majorHAnsi"/>
          <w:b/>
          <w:bCs/>
          <w:color w:val="C00000"/>
          <w:sz w:val="28"/>
          <w:szCs w:val="28"/>
        </w:rPr>
      </w:pPr>
      <w:r>
        <w:rPr>
          <w:rFonts w:asciiTheme="majorHAnsi" w:hAnsiTheme="majorHAnsi" w:cstheme="majorHAnsi"/>
          <w:b/>
          <w:bCs/>
          <w:noProof/>
          <w:color w:val="C00000"/>
          <w:sz w:val="28"/>
          <w:szCs w:val="28"/>
        </w:rPr>
        <w:drawing>
          <wp:anchor distT="0" distB="0" distL="114300" distR="114300" simplePos="0" relativeHeight="251659264" behindDoc="1" locked="0" layoutInCell="1" allowOverlap="1">
            <wp:simplePos x="0" y="0"/>
            <wp:positionH relativeFrom="column">
              <wp:posOffset>2540</wp:posOffset>
            </wp:positionH>
            <wp:positionV relativeFrom="paragraph">
              <wp:posOffset>221615</wp:posOffset>
            </wp:positionV>
            <wp:extent cx="2678430" cy="1365250"/>
            <wp:effectExtent l="0" t="0" r="1270" b="6350"/>
            <wp:wrapTight wrapText="bothSides">
              <wp:wrapPolygon edited="0">
                <wp:start x="0" y="0"/>
                <wp:lineTo x="0" y="21500"/>
                <wp:lineTo x="21508" y="21500"/>
                <wp:lineTo x="21508" y="0"/>
                <wp:lineTo x="0" y="0"/>
              </wp:wrapPolygon>
            </wp:wrapTight>
            <wp:docPr id="5" name="Grafik 5" descr="Ein Bild, das Person, Mann, haltend,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04-23 um 19.29.57.png"/>
                    <pic:cNvPicPr/>
                  </pic:nvPicPr>
                  <pic:blipFill>
                    <a:blip r:embed="rId8">
                      <a:extLst>
                        <a:ext uri="{28A0092B-C50C-407E-A947-70E740481C1C}">
                          <a14:useLocalDpi xmlns:a14="http://schemas.microsoft.com/office/drawing/2010/main" val="0"/>
                        </a:ext>
                      </a:extLst>
                    </a:blip>
                    <a:stretch>
                      <a:fillRect/>
                    </a:stretch>
                  </pic:blipFill>
                  <pic:spPr>
                    <a:xfrm>
                      <a:off x="0" y="0"/>
                      <a:ext cx="2678430" cy="1365250"/>
                    </a:xfrm>
                    <a:prstGeom prst="rect">
                      <a:avLst/>
                    </a:prstGeom>
                  </pic:spPr>
                </pic:pic>
              </a:graphicData>
            </a:graphic>
            <wp14:sizeRelH relativeFrom="page">
              <wp14:pctWidth>0</wp14:pctWidth>
            </wp14:sizeRelH>
            <wp14:sizeRelV relativeFrom="page">
              <wp14:pctHeight>0</wp14:pctHeight>
            </wp14:sizeRelV>
          </wp:anchor>
        </w:drawing>
      </w:r>
      <w:r w:rsidR="00047DAF" w:rsidRPr="00903646">
        <w:rPr>
          <w:rFonts w:asciiTheme="majorHAnsi" w:hAnsiTheme="majorHAnsi" w:cstheme="majorHAnsi"/>
          <w:b/>
          <w:bCs/>
          <w:color w:val="C00000"/>
          <w:sz w:val="28"/>
          <w:szCs w:val="28"/>
        </w:rPr>
        <w:t>Bischof Stefan Laszlo</w:t>
      </w:r>
    </w:p>
    <w:p w:rsidR="00BB4DA7" w:rsidRDefault="00BB4DA7" w:rsidP="00047DAF">
      <w:pPr>
        <w:rPr>
          <w:rFonts w:asciiTheme="majorHAnsi" w:hAnsiTheme="majorHAnsi" w:cstheme="majorHAnsi"/>
          <w:b/>
          <w:bCs/>
          <w:color w:val="C00000"/>
          <w:sz w:val="28"/>
          <w:szCs w:val="28"/>
        </w:rPr>
      </w:pPr>
    </w:p>
    <w:p w:rsidR="00047DAF" w:rsidRPr="00BB3A26" w:rsidRDefault="00047DAF" w:rsidP="00047DAF">
      <w:pPr>
        <w:pStyle w:val="StandardWeb"/>
        <w:numPr>
          <w:ilvl w:val="0"/>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 xml:space="preserve">Geboren am 25. </w:t>
      </w:r>
      <w:proofErr w:type="spellStart"/>
      <w:r w:rsidRPr="00BB3A26">
        <w:rPr>
          <w:rFonts w:asciiTheme="majorHAnsi" w:hAnsiTheme="majorHAnsi" w:cstheme="majorHAnsi"/>
          <w:color w:val="000000"/>
        </w:rPr>
        <w:t>Feber</w:t>
      </w:r>
      <w:proofErr w:type="spellEnd"/>
      <w:r w:rsidRPr="00BB3A26">
        <w:rPr>
          <w:rFonts w:asciiTheme="majorHAnsi" w:hAnsiTheme="majorHAnsi" w:cstheme="majorHAnsi"/>
          <w:color w:val="000000"/>
        </w:rPr>
        <w:t xml:space="preserve"> 1913 in Bratislava</w:t>
      </w:r>
    </w:p>
    <w:p w:rsidR="00047DAF" w:rsidRPr="00BB3A26" w:rsidRDefault="00047DAF" w:rsidP="00047DAF">
      <w:pPr>
        <w:pStyle w:val="StandardWeb"/>
        <w:numPr>
          <w:ilvl w:val="0"/>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 xml:space="preserve">Priesterweihe am 19. Juli 1936 </w:t>
      </w:r>
    </w:p>
    <w:p w:rsidR="00047DAF" w:rsidRDefault="00047DAF" w:rsidP="00047DAF">
      <w:pPr>
        <w:pStyle w:val="StandardWeb"/>
        <w:numPr>
          <w:ilvl w:val="0"/>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 xml:space="preserve">Ernennung am 14.Oktober 1960 zum </w:t>
      </w:r>
    </w:p>
    <w:p w:rsidR="00BB4DA7" w:rsidRPr="00BB3A26" w:rsidRDefault="00BB4DA7" w:rsidP="00BB4DA7">
      <w:pPr>
        <w:pStyle w:val="StandardWeb"/>
        <w:spacing w:before="0" w:beforeAutospacing="0" w:after="0" w:afterAutospacing="0"/>
        <w:ind w:left="720"/>
        <w:rPr>
          <w:rFonts w:asciiTheme="majorHAnsi" w:hAnsiTheme="majorHAnsi" w:cstheme="majorHAnsi"/>
          <w:color w:val="000000"/>
        </w:rPr>
      </w:pPr>
      <w:r>
        <w:rPr>
          <w:rFonts w:asciiTheme="majorHAnsi" w:hAnsiTheme="majorHAnsi" w:cstheme="majorHAnsi"/>
          <w:color w:val="000000"/>
        </w:rPr>
        <w:t xml:space="preserve"> </w:t>
      </w:r>
      <w:r>
        <w:rPr>
          <w:rFonts w:asciiTheme="majorHAnsi" w:hAnsiTheme="majorHAnsi" w:cstheme="majorHAnsi"/>
          <w:color w:val="000000"/>
        </w:rPr>
        <w:tab/>
      </w:r>
      <w:r w:rsidRPr="00BB3A26">
        <w:rPr>
          <w:rFonts w:asciiTheme="majorHAnsi" w:hAnsiTheme="majorHAnsi" w:cstheme="majorHAnsi"/>
          <w:color w:val="000000"/>
        </w:rPr>
        <w:t>ersten Bischof von Eisenstadt</w:t>
      </w:r>
    </w:p>
    <w:p w:rsidR="00BB4DA7" w:rsidRDefault="00047DAF" w:rsidP="00BB4DA7">
      <w:pPr>
        <w:pStyle w:val="StandardWeb"/>
        <w:numPr>
          <w:ilvl w:val="0"/>
          <w:numId w:val="1"/>
        </w:numPr>
        <w:spacing w:before="0" w:beforeAutospacing="0" w:after="0" w:afterAutospacing="0"/>
        <w:rPr>
          <w:rFonts w:asciiTheme="majorHAnsi" w:hAnsiTheme="majorHAnsi" w:cstheme="majorHAnsi"/>
          <w:color w:val="000000"/>
        </w:rPr>
      </w:pPr>
      <w:r w:rsidRPr="00BB3A26">
        <w:rPr>
          <w:rStyle w:val="swefontsizehm"/>
          <w:rFonts w:asciiTheme="majorHAnsi" w:hAnsiTheme="majorHAnsi" w:cstheme="majorHAnsi"/>
          <w:color w:val="000000"/>
        </w:rPr>
        <w:t>1960 bis 1992</w:t>
      </w:r>
      <w:r w:rsidRPr="00BB3A26">
        <w:rPr>
          <w:rFonts w:asciiTheme="majorHAnsi" w:hAnsiTheme="majorHAnsi" w:cstheme="majorHAnsi"/>
          <w:color w:val="000000"/>
        </w:rPr>
        <w:t xml:space="preserve"> Diözesanbischof von </w:t>
      </w:r>
    </w:p>
    <w:p w:rsidR="00BB4DA7" w:rsidRPr="00BB3A26" w:rsidRDefault="00BB4DA7" w:rsidP="00BB4DA7">
      <w:pPr>
        <w:pStyle w:val="StandardWeb"/>
        <w:spacing w:before="0" w:beforeAutospacing="0" w:after="0" w:afterAutospacing="0"/>
        <w:ind w:left="1080"/>
        <w:rPr>
          <w:rFonts w:asciiTheme="majorHAnsi" w:hAnsiTheme="majorHAnsi" w:cstheme="majorHAnsi"/>
          <w:color w:val="000000"/>
        </w:rPr>
      </w:pPr>
      <w:r>
        <w:rPr>
          <w:rFonts w:asciiTheme="majorHAnsi" w:hAnsiTheme="majorHAnsi" w:cstheme="majorHAnsi"/>
          <w:color w:val="000000"/>
        </w:rPr>
        <w:t xml:space="preserve"> </w:t>
      </w:r>
      <w:r>
        <w:rPr>
          <w:rFonts w:asciiTheme="majorHAnsi" w:hAnsiTheme="majorHAnsi" w:cstheme="majorHAnsi"/>
          <w:color w:val="000000"/>
        </w:rPr>
        <w:tab/>
      </w:r>
      <w:r w:rsidRPr="00BB3A26">
        <w:rPr>
          <w:rFonts w:asciiTheme="majorHAnsi" w:hAnsiTheme="majorHAnsi" w:cstheme="majorHAnsi"/>
          <w:color w:val="000000"/>
        </w:rPr>
        <w:t>Eisenstadt</w:t>
      </w:r>
    </w:p>
    <w:p w:rsidR="00BB4DA7" w:rsidRDefault="00047DAF" w:rsidP="00BB4DA7">
      <w:pPr>
        <w:pStyle w:val="StandardWeb"/>
        <w:numPr>
          <w:ilvl w:val="6"/>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Gestorben am 28. März 1995 in</w:t>
      </w:r>
      <w:r w:rsidR="00BB4DA7">
        <w:rPr>
          <w:rFonts w:asciiTheme="majorHAnsi" w:hAnsiTheme="majorHAnsi" w:cstheme="majorHAnsi"/>
          <w:color w:val="000000"/>
        </w:rPr>
        <w:t xml:space="preserve"> </w:t>
      </w:r>
      <w:r w:rsidRPr="00BB3A26">
        <w:rPr>
          <w:rFonts w:asciiTheme="majorHAnsi" w:hAnsiTheme="majorHAnsi" w:cstheme="majorHAnsi"/>
          <w:color w:val="000000"/>
        </w:rPr>
        <w:t>Eisenstadt</w:t>
      </w:r>
    </w:p>
    <w:p w:rsidR="00BB4DA7" w:rsidRPr="00BB4DA7" w:rsidRDefault="00BB4DA7" w:rsidP="00BB4DA7">
      <w:pPr>
        <w:jc w:val="both"/>
        <w:rPr>
          <w:rFonts w:asciiTheme="majorHAnsi" w:hAnsiTheme="majorHAnsi" w:cstheme="majorHAnsi"/>
          <w:color w:val="000000"/>
          <w:sz w:val="16"/>
          <w:szCs w:val="16"/>
          <w:lang w:val="de-DE"/>
        </w:rPr>
      </w:pPr>
      <w:r>
        <w:rPr>
          <w:rFonts w:asciiTheme="majorHAnsi" w:hAnsiTheme="majorHAnsi" w:cstheme="majorHAnsi"/>
          <w:color w:val="000000"/>
          <w:sz w:val="16"/>
          <w:szCs w:val="16"/>
          <w:lang w:val="de-DE"/>
        </w:rPr>
        <w:t xml:space="preserve">Quelle: </w:t>
      </w:r>
      <w:r w:rsidRPr="00BB4DA7">
        <w:rPr>
          <w:rFonts w:asciiTheme="majorHAnsi" w:hAnsiTheme="majorHAnsi" w:cstheme="majorHAnsi"/>
          <w:color w:val="000000"/>
          <w:sz w:val="16"/>
          <w:szCs w:val="16"/>
          <w:lang w:val="de-DE"/>
        </w:rPr>
        <w:t>https://www.martinus.at/portal/themen/kultur/dioezesangeschichte/artikel/article/155.html</w:t>
      </w:r>
    </w:p>
    <w:p w:rsidR="00BB4DA7" w:rsidRDefault="00BB4DA7" w:rsidP="00BB4DA7">
      <w:pPr>
        <w:pStyle w:val="StandardWeb"/>
        <w:spacing w:before="0" w:beforeAutospacing="0" w:after="0" w:afterAutospacing="0"/>
        <w:rPr>
          <w:rFonts w:asciiTheme="majorHAnsi" w:hAnsiTheme="majorHAnsi" w:cstheme="majorHAnsi"/>
          <w:color w:val="000000"/>
        </w:rPr>
      </w:pPr>
    </w:p>
    <w:p w:rsidR="00BB4DA7" w:rsidRDefault="00BB4DA7" w:rsidP="00047DAF">
      <w:pPr>
        <w:rPr>
          <w:rFonts w:asciiTheme="majorHAnsi" w:hAnsiTheme="majorHAnsi" w:cstheme="majorHAnsi"/>
          <w:b/>
          <w:bCs/>
          <w:color w:val="C00000"/>
          <w:sz w:val="28"/>
          <w:szCs w:val="28"/>
        </w:rPr>
      </w:pPr>
    </w:p>
    <w:p w:rsidR="00047DAF" w:rsidRPr="00BB4DA7" w:rsidRDefault="00BB4DA7" w:rsidP="00047DAF">
      <w:pPr>
        <w:rPr>
          <w:rFonts w:asciiTheme="majorHAnsi" w:hAnsiTheme="majorHAnsi" w:cstheme="majorHAnsi"/>
          <w:b/>
          <w:bCs/>
          <w:color w:val="C00000"/>
          <w:sz w:val="28"/>
          <w:szCs w:val="28"/>
        </w:rPr>
      </w:pPr>
      <w:r w:rsidRPr="00903646">
        <w:rPr>
          <w:rFonts w:asciiTheme="majorHAnsi" w:hAnsiTheme="majorHAnsi" w:cstheme="majorHAnsi"/>
          <w:b/>
          <w:bCs/>
          <w:color w:val="C00000"/>
          <w:sz w:val="28"/>
          <w:szCs w:val="28"/>
        </w:rPr>
        <w:t xml:space="preserve">Bischof Paul </w:t>
      </w:r>
      <w:proofErr w:type="spellStart"/>
      <w:r w:rsidRPr="00903646">
        <w:rPr>
          <w:rFonts w:asciiTheme="majorHAnsi" w:hAnsiTheme="majorHAnsi" w:cstheme="majorHAnsi"/>
          <w:b/>
          <w:bCs/>
          <w:color w:val="C00000"/>
          <w:sz w:val="28"/>
          <w:szCs w:val="28"/>
        </w:rPr>
        <w:t>Iby</w:t>
      </w:r>
      <w:proofErr w:type="spellEnd"/>
    </w:p>
    <w:p w:rsidR="00BB4DA7" w:rsidRDefault="00BB4DA7" w:rsidP="00BB4DA7">
      <w:pPr>
        <w:rPr>
          <w:rFonts w:asciiTheme="majorHAnsi" w:hAnsiTheme="majorHAnsi" w:cstheme="majorHAnsi"/>
          <w:color w:val="000000"/>
        </w:rPr>
      </w:pPr>
      <w:r w:rsidRPr="00BB4DA7">
        <w:rPr>
          <w:rFonts w:asciiTheme="majorHAnsi" w:hAnsiTheme="majorHAnsi" w:cstheme="majorHAnsi"/>
          <w:b/>
          <w:bCs/>
          <w:color w:val="C00000"/>
          <w:sz w:val="28"/>
          <w:szCs w:val="28"/>
        </w:rPr>
        <w:drawing>
          <wp:anchor distT="0" distB="0" distL="114300" distR="114300" simplePos="0" relativeHeight="251658240" behindDoc="1" locked="0" layoutInCell="1" allowOverlap="1" wp14:anchorId="76AEBEC5">
            <wp:simplePos x="0" y="0"/>
            <wp:positionH relativeFrom="column">
              <wp:posOffset>0</wp:posOffset>
            </wp:positionH>
            <wp:positionV relativeFrom="paragraph">
              <wp:posOffset>2540</wp:posOffset>
            </wp:positionV>
            <wp:extent cx="2728452" cy="1757548"/>
            <wp:effectExtent l="0" t="0" r="2540" b="0"/>
            <wp:wrapTight wrapText="bothSides">
              <wp:wrapPolygon edited="0">
                <wp:start x="0" y="0"/>
                <wp:lineTo x="0" y="21389"/>
                <wp:lineTo x="21520" y="21389"/>
                <wp:lineTo x="21520" y="0"/>
                <wp:lineTo x="0" y="0"/>
              </wp:wrapPolygon>
            </wp:wrapTight>
            <wp:docPr id="7" name="Grafik 6" descr="Ein Bild, das Person, Mann, haltend, lächelnd enthält.&#10;&#10;Automatisch generierte Beschreibung">
              <a:extLst xmlns:a="http://schemas.openxmlformats.org/drawingml/2006/main">
                <a:ext uri="{FF2B5EF4-FFF2-40B4-BE49-F238E27FC236}">
                  <a16:creationId xmlns:a16="http://schemas.microsoft.com/office/drawing/2014/main" id="{5ADC3CFA-8B3A-6144-AB31-81DAD8836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Person, Mann, haltend, lächelnd enthält.&#10;&#10;Automatisch generierte Beschreibung">
                      <a:extLst>
                        <a:ext uri="{FF2B5EF4-FFF2-40B4-BE49-F238E27FC236}">
                          <a16:creationId xmlns:a16="http://schemas.microsoft.com/office/drawing/2014/main" id="{5ADC3CFA-8B3A-6144-AB31-81DAD88364F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28452" cy="1757548"/>
                    </a:xfrm>
                    <a:prstGeom prst="rect">
                      <a:avLst/>
                    </a:prstGeom>
                  </pic:spPr>
                </pic:pic>
              </a:graphicData>
            </a:graphic>
            <wp14:sizeRelH relativeFrom="page">
              <wp14:pctWidth>0</wp14:pctWidth>
            </wp14:sizeRelH>
            <wp14:sizeRelV relativeFrom="page">
              <wp14:pctHeight>0</wp14:pctHeight>
            </wp14:sizeRelV>
          </wp:anchor>
        </w:drawing>
      </w:r>
    </w:p>
    <w:p w:rsidR="00047DAF" w:rsidRPr="00BB4DA7" w:rsidRDefault="00047DAF" w:rsidP="00BB4DA7">
      <w:pPr>
        <w:pStyle w:val="Listenabsatz"/>
        <w:numPr>
          <w:ilvl w:val="0"/>
          <w:numId w:val="2"/>
        </w:numPr>
        <w:rPr>
          <w:rFonts w:asciiTheme="majorHAnsi" w:hAnsiTheme="majorHAnsi" w:cstheme="majorHAnsi"/>
          <w:b/>
          <w:bCs/>
          <w:color w:val="000000" w:themeColor="text1"/>
          <w:sz w:val="28"/>
          <w:szCs w:val="28"/>
        </w:rPr>
      </w:pPr>
      <w:r w:rsidRPr="00BB4DA7">
        <w:rPr>
          <w:rFonts w:asciiTheme="majorHAnsi" w:hAnsiTheme="majorHAnsi" w:cstheme="majorHAnsi"/>
          <w:color w:val="000000" w:themeColor="text1"/>
        </w:rPr>
        <w:t xml:space="preserve">Geboren am 23. Jänner 1935 in </w:t>
      </w:r>
      <w:proofErr w:type="spellStart"/>
      <w:r w:rsidRPr="00BB4DA7">
        <w:rPr>
          <w:rFonts w:asciiTheme="majorHAnsi" w:hAnsiTheme="majorHAnsi" w:cstheme="majorHAnsi"/>
          <w:color w:val="000000" w:themeColor="text1"/>
        </w:rPr>
        <w:t>Raiding</w:t>
      </w:r>
      <w:proofErr w:type="spellEnd"/>
      <w:r w:rsidRPr="00BB4DA7">
        <w:rPr>
          <w:rFonts w:asciiTheme="majorHAnsi" w:hAnsiTheme="majorHAnsi" w:cstheme="majorHAnsi"/>
          <w:color w:val="000000" w:themeColor="text1"/>
        </w:rPr>
        <w:t xml:space="preserve"> </w:t>
      </w:r>
    </w:p>
    <w:p w:rsidR="00047DAF" w:rsidRPr="00BB4DA7" w:rsidRDefault="00047DAF" w:rsidP="00047DAF">
      <w:pPr>
        <w:pStyle w:val="StandardWeb"/>
        <w:numPr>
          <w:ilvl w:val="0"/>
          <w:numId w:val="1"/>
        </w:numPr>
        <w:spacing w:before="0" w:beforeAutospacing="0" w:after="0" w:afterAutospacing="0"/>
        <w:rPr>
          <w:rFonts w:asciiTheme="majorHAnsi" w:hAnsiTheme="majorHAnsi" w:cstheme="majorHAnsi"/>
          <w:color w:val="000000" w:themeColor="text1"/>
        </w:rPr>
      </w:pPr>
      <w:r w:rsidRPr="00BB4DA7">
        <w:rPr>
          <w:rFonts w:asciiTheme="majorHAnsi" w:hAnsiTheme="majorHAnsi" w:cstheme="majorHAnsi"/>
          <w:color w:val="000000" w:themeColor="text1"/>
        </w:rPr>
        <w:t xml:space="preserve">Priesterweihe am 29. Juni 1959 </w:t>
      </w:r>
    </w:p>
    <w:p w:rsidR="00047DAF" w:rsidRDefault="00047DAF" w:rsidP="00BB4DA7">
      <w:pPr>
        <w:pStyle w:val="StandardWeb"/>
        <w:numPr>
          <w:ilvl w:val="5"/>
          <w:numId w:val="1"/>
        </w:numPr>
        <w:spacing w:before="0" w:beforeAutospacing="0" w:after="0" w:afterAutospacing="0"/>
        <w:rPr>
          <w:rFonts w:asciiTheme="majorHAnsi" w:hAnsiTheme="majorHAnsi" w:cstheme="majorHAnsi"/>
          <w:color w:val="000000" w:themeColor="text1"/>
        </w:rPr>
      </w:pPr>
      <w:r w:rsidRPr="00BB4DA7">
        <w:rPr>
          <w:rFonts w:asciiTheme="majorHAnsi" w:hAnsiTheme="majorHAnsi" w:cstheme="majorHAnsi"/>
          <w:color w:val="000000" w:themeColor="text1"/>
        </w:rPr>
        <w:t xml:space="preserve">Ernennung am 28. Dezember 1992 zum </w:t>
      </w:r>
      <w:r w:rsidR="00BB4DA7">
        <w:rPr>
          <w:rFonts w:asciiTheme="majorHAnsi" w:hAnsiTheme="majorHAnsi" w:cstheme="majorHAnsi"/>
          <w:color w:val="000000" w:themeColor="text1"/>
        </w:rPr>
        <w:t xml:space="preserve">  </w:t>
      </w:r>
    </w:p>
    <w:p w:rsidR="00BB4DA7" w:rsidRPr="00BB4DA7" w:rsidRDefault="00BB4DA7" w:rsidP="00BB4DA7">
      <w:pPr>
        <w:pStyle w:val="StandardWeb"/>
        <w:spacing w:before="0" w:beforeAutospacing="0" w:after="0" w:afterAutospacing="0"/>
        <w:ind w:left="4320"/>
        <w:rPr>
          <w:rFonts w:asciiTheme="majorHAnsi" w:hAnsiTheme="majorHAnsi" w:cstheme="majorHAnsi"/>
          <w:color w:val="000000" w:themeColor="text1"/>
        </w:rPr>
      </w:pPr>
      <w:r>
        <w:rPr>
          <w:rFonts w:asciiTheme="majorHAnsi" w:hAnsiTheme="majorHAnsi" w:cstheme="majorHAnsi"/>
          <w:color w:val="000000" w:themeColor="text1"/>
        </w:rPr>
        <w:t xml:space="preserve"> </w:t>
      </w:r>
      <w:r>
        <w:rPr>
          <w:rFonts w:asciiTheme="majorHAnsi" w:hAnsiTheme="majorHAnsi" w:cstheme="majorHAnsi"/>
          <w:color w:val="000000" w:themeColor="text1"/>
        </w:rPr>
        <w:tab/>
      </w:r>
      <w:r w:rsidRPr="00BB4DA7">
        <w:rPr>
          <w:rFonts w:asciiTheme="majorHAnsi" w:hAnsiTheme="majorHAnsi" w:cstheme="majorHAnsi"/>
          <w:color w:val="000000" w:themeColor="text1"/>
        </w:rPr>
        <w:t>Diözesanbischof von Eisenstadt</w:t>
      </w:r>
    </w:p>
    <w:p w:rsidR="00047DAF" w:rsidRPr="00BB4DA7" w:rsidRDefault="00047DAF" w:rsidP="00047DAF">
      <w:pPr>
        <w:pStyle w:val="StandardWeb"/>
        <w:numPr>
          <w:ilvl w:val="0"/>
          <w:numId w:val="1"/>
        </w:numPr>
        <w:spacing w:before="0" w:beforeAutospacing="0" w:after="0" w:afterAutospacing="0"/>
        <w:rPr>
          <w:rFonts w:asciiTheme="majorHAnsi" w:hAnsiTheme="majorHAnsi" w:cstheme="majorHAnsi"/>
          <w:color w:val="000000" w:themeColor="text1"/>
        </w:rPr>
      </w:pPr>
      <w:r w:rsidRPr="00BB4DA7">
        <w:rPr>
          <w:rStyle w:val="swefontsizehm"/>
          <w:rFonts w:asciiTheme="majorHAnsi" w:hAnsiTheme="majorHAnsi" w:cstheme="majorHAnsi"/>
          <w:color w:val="000000" w:themeColor="text1"/>
        </w:rPr>
        <w:t>1993 bis 2010</w:t>
      </w:r>
      <w:r w:rsidRPr="00BB4DA7">
        <w:rPr>
          <w:rFonts w:asciiTheme="majorHAnsi" w:hAnsiTheme="majorHAnsi" w:cstheme="majorHAnsi"/>
          <w:color w:val="000000" w:themeColor="text1"/>
        </w:rPr>
        <w:t xml:space="preserve"> Diözesanbischof von </w:t>
      </w:r>
    </w:p>
    <w:p w:rsidR="00047DAF" w:rsidRDefault="00BB4DA7" w:rsidP="00BB4DA7">
      <w:pPr>
        <w:ind w:left="708"/>
        <w:rPr>
          <w:rFonts w:asciiTheme="majorHAnsi" w:hAnsiTheme="majorHAnsi" w:cstheme="majorHAnsi"/>
          <w:color w:val="000000" w:themeColor="text1"/>
        </w:rPr>
      </w:pPr>
      <w:r>
        <w:rPr>
          <w:rFonts w:asciiTheme="majorHAnsi" w:hAnsiTheme="majorHAnsi" w:cstheme="majorHAnsi"/>
          <w:color w:val="000000"/>
        </w:rPr>
        <w:t xml:space="preserve">          </w:t>
      </w:r>
      <w:r w:rsidRPr="00BB4DA7">
        <w:rPr>
          <w:rFonts w:asciiTheme="majorHAnsi" w:hAnsiTheme="majorHAnsi" w:cstheme="majorHAnsi"/>
          <w:color w:val="000000" w:themeColor="text1"/>
        </w:rPr>
        <w:t>Eisenstadt</w:t>
      </w:r>
    </w:p>
    <w:p w:rsidR="00BB4DA7" w:rsidRDefault="00BB4DA7" w:rsidP="00BB4DA7">
      <w:pPr>
        <w:ind w:left="708"/>
        <w:rPr>
          <w:rFonts w:asciiTheme="majorHAnsi" w:hAnsiTheme="majorHAnsi" w:cstheme="majorHAnsi"/>
          <w:color w:val="000000" w:themeColor="text1"/>
        </w:rPr>
      </w:pPr>
    </w:p>
    <w:p w:rsidR="00BB4DA7" w:rsidRDefault="00BB4DA7" w:rsidP="00BB4DA7">
      <w:pPr>
        <w:jc w:val="both"/>
        <w:rPr>
          <w:rFonts w:asciiTheme="majorHAnsi" w:hAnsiTheme="majorHAnsi" w:cstheme="majorHAnsi"/>
          <w:color w:val="000000" w:themeColor="text1"/>
        </w:rPr>
      </w:pPr>
    </w:p>
    <w:p w:rsidR="00BB4DA7" w:rsidRDefault="00BB4DA7" w:rsidP="00BB4DA7">
      <w:pPr>
        <w:jc w:val="both"/>
        <w:rPr>
          <w:rFonts w:asciiTheme="majorHAnsi" w:hAnsiTheme="majorHAnsi" w:cstheme="majorHAnsi"/>
          <w:color w:val="000000" w:themeColor="text1"/>
        </w:rPr>
      </w:pPr>
    </w:p>
    <w:p w:rsidR="00BB4DA7" w:rsidRPr="00BB4DA7" w:rsidRDefault="00BB4DA7" w:rsidP="00BB4DA7">
      <w:pPr>
        <w:jc w:val="both"/>
        <w:rPr>
          <w:rFonts w:asciiTheme="majorHAnsi" w:hAnsiTheme="majorHAnsi" w:cstheme="majorHAnsi"/>
          <w:color w:val="000000"/>
          <w:sz w:val="16"/>
          <w:szCs w:val="16"/>
        </w:rPr>
      </w:pPr>
      <w:r w:rsidRPr="00BB4DA7">
        <w:rPr>
          <w:rFonts w:asciiTheme="majorHAnsi" w:hAnsiTheme="majorHAnsi" w:cstheme="majorHAnsi"/>
          <w:color w:val="000000"/>
          <w:sz w:val="16"/>
          <w:szCs w:val="16"/>
          <w:lang w:val="de-DE"/>
        </w:rPr>
        <w:t>Quelle: https://www.bischofskonferenz.at/emeriti/dr.-paul-iby</w:t>
      </w:r>
    </w:p>
    <w:p w:rsidR="00047DAF" w:rsidRPr="00BB3A26" w:rsidRDefault="00047DAF" w:rsidP="00047DAF">
      <w:pPr>
        <w:rPr>
          <w:rFonts w:asciiTheme="majorHAnsi" w:hAnsiTheme="majorHAnsi" w:cstheme="majorHAnsi"/>
          <w:color w:val="000000"/>
        </w:rPr>
      </w:pPr>
    </w:p>
    <w:p w:rsidR="00BB4DA7" w:rsidRDefault="00047DAF" w:rsidP="00047DAF">
      <w:pPr>
        <w:rPr>
          <w:rFonts w:asciiTheme="majorHAnsi" w:hAnsiTheme="majorHAnsi" w:cstheme="majorHAnsi"/>
          <w:b/>
          <w:bCs/>
          <w:color w:val="C00000"/>
          <w:sz w:val="28"/>
          <w:szCs w:val="28"/>
        </w:rPr>
      </w:pPr>
      <w:r w:rsidRPr="00903646">
        <w:rPr>
          <w:rFonts w:asciiTheme="majorHAnsi" w:hAnsiTheme="majorHAnsi" w:cstheme="majorHAnsi"/>
          <w:b/>
          <w:bCs/>
          <w:color w:val="C00000"/>
          <w:sz w:val="28"/>
          <w:szCs w:val="28"/>
        </w:rPr>
        <w:lastRenderedPageBreak/>
        <w:t xml:space="preserve">Bischof Ägidius Johann </w:t>
      </w:r>
      <w:proofErr w:type="spellStart"/>
      <w:r w:rsidRPr="00903646">
        <w:rPr>
          <w:rFonts w:asciiTheme="majorHAnsi" w:hAnsiTheme="majorHAnsi" w:cstheme="majorHAnsi"/>
          <w:b/>
          <w:bCs/>
          <w:color w:val="C00000"/>
          <w:sz w:val="28"/>
          <w:szCs w:val="28"/>
        </w:rPr>
        <w:t>Zsifkovics</w:t>
      </w:r>
      <w:proofErr w:type="spellEnd"/>
    </w:p>
    <w:p w:rsidR="00BB4DA7" w:rsidRPr="00903646" w:rsidRDefault="00BB4DA7" w:rsidP="00047DAF">
      <w:pPr>
        <w:rPr>
          <w:rFonts w:asciiTheme="majorHAnsi" w:hAnsiTheme="majorHAnsi" w:cstheme="majorHAnsi"/>
          <w:b/>
          <w:bCs/>
          <w:color w:val="C00000"/>
          <w:sz w:val="28"/>
          <w:szCs w:val="28"/>
        </w:rPr>
      </w:pPr>
      <w:r>
        <w:rPr>
          <w:rFonts w:asciiTheme="majorHAnsi" w:hAnsiTheme="majorHAnsi" w:cstheme="majorHAnsi"/>
          <w:b/>
          <w:bCs/>
          <w:noProof/>
          <w:color w:val="C00000"/>
          <w:sz w:val="28"/>
          <w:szCs w:val="28"/>
        </w:rPr>
        <w:drawing>
          <wp:anchor distT="0" distB="0" distL="114300" distR="114300" simplePos="0" relativeHeight="251660288" behindDoc="1" locked="0" layoutInCell="1" allowOverlap="1">
            <wp:simplePos x="0" y="0"/>
            <wp:positionH relativeFrom="column">
              <wp:posOffset>2540</wp:posOffset>
            </wp:positionH>
            <wp:positionV relativeFrom="paragraph">
              <wp:posOffset>2540</wp:posOffset>
            </wp:positionV>
            <wp:extent cx="2622550" cy="1377315"/>
            <wp:effectExtent l="0" t="0" r="6350" b="0"/>
            <wp:wrapTight wrapText="bothSides">
              <wp:wrapPolygon edited="0">
                <wp:start x="0" y="0"/>
                <wp:lineTo x="0" y="21311"/>
                <wp:lineTo x="21548" y="21311"/>
                <wp:lineTo x="21548" y="0"/>
                <wp:lineTo x="0" y="0"/>
              </wp:wrapPolygon>
            </wp:wrapTight>
            <wp:docPr id="6" name="Grafik 6" descr="Ein Bild, das Person, Mann, haltend,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4-23 um 19.33.42.png"/>
                    <pic:cNvPicPr/>
                  </pic:nvPicPr>
                  <pic:blipFill>
                    <a:blip r:embed="rId10">
                      <a:extLst>
                        <a:ext uri="{28A0092B-C50C-407E-A947-70E740481C1C}">
                          <a14:useLocalDpi xmlns:a14="http://schemas.microsoft.com/office/drawing/2010/main" val="0"/>
                        </a:ext>
                      </a:extLst>
                    </a:blip>
                    <a:stretch>
                      <a:fillRect/>
                    </a:stretch>
                  </pic:blipFill>
                  <pic:spPr>
                    <a:xfrm>
                      <a:off x="0" y="0"/>
                      <a:ext cx="2622550" cy="1377315"/>
                    </a:xfrm>
                    <a:prstGeom prst="rect">
                      <a:avLst/>
                    </a:prstGeom>
                  </pic:spPr>
                </pic:pic>
              </a:graphicData>
            </a:graphic>
            <wp14:sizeRelH relativeFrom="page">
              <wp14:pctWidth>0</wp14:pctWidth>
            </wp14:sizeRelH>
            <wp14:sizeRelV relativeFrom="page">
              <wp14:pctHeight>0</wp14:pctHeight>
            </wp14:sizeRelV>
          </wp:anchor>
        </w:drawing>
      </w:r>
    </w:p>
    <w:p w:rsidR="00047DAF" w:rsidRDefault="00047DAF" w:rsidP="00E82A95">
      <w:pPr>
        <w:pStyle w:val="StandardWeb"/>
        <w:numPr>
          <w:ilvl w:val="3"/>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 xml:space="preserve">Geboren am 16.April in </w:t>
      </w:r>
      <w:proofErr w:type="spellStart"/>
      <w:r w:rsidRPr="00BB3A26">
        <w:rPr>
          <w:rFonts w:asciiTheme="majorHAnsi" w:hAnsiTheme="majorHAnsi" w:cstheme="majorHAnsi"/>
          <w:color w:val="000000"/>
        </w:rPr>
        <w:t>Güssing</w:t>
      </w:r>
      <w:proofErr w:type="spellEnd"/>
      <w:r w:rsidRPr="00BB3A26">
        <w:rPr>
          <w:rFonts w:asciiTheme="majorHAnsi" w:hAnsiTheme="majorHAnsi" w:cstheme="majorHAnsi"/>
          <w:color w:val="000000"/>
        </w:rPr>
        <w:t xml:space="preserve"> (Pfarre </w:t>
      </w:r>
      <w:r w:rsidR="00E82A95">
        <w:rPr>
          <w:rFonts w:asciiTheme="majorHAnsi" w:hAnsiTheme="majorHAnsi" w:cstheme="majorHAnsi"/>
          <w:color w:val="000000"/>
        </w:rPr>
        <w:t xml:space="preserve">     </w:t>
      </w:r>
    </w:p>
    <w:p w:rsidR="00E82A95" w:rsidRPr="00BB3A26" w:rsidRDefault="00E82A95" w:rsidP="00E82A95">
      <w:pPr>
        <w:pStyle w:val="StandardWeb"/>
        <w:spacing w:before="0" w:beforeAutospacing="0" w:after="0" w:afterAutospacing="0"/>
        <w:ind w:left="2832"/>
        <w:rPr>
          <w:rFonts w:asciiTheme="majorHAnsi" w:hAnsiTheme="majorHAnsi" w:cstheme="majorHAnsi"/>
          <w:color w:val="000000"/>
        </w:rPr>
      </w:pPr>
      <w:r>
        <w:rPr>
          <w:rFonts w:asciiTheme="majorHAnsi" w:hAnsiTheme="majorHAnsi" w:cstheme="majorHAnsi"/>
          <w:color w:val="000000"/>
        </w:rPr>
        <w:t xml:space="preserve">   </w:t>
      </w:r>
      <w:r>
        <w:rPr>
          <w:rFonts w:asciiTheme="majorHAnsi" w:hAnsiTheme="majorHAnsi" w:cstheme="majorHAnsi"/>
          <w:color w:val="000000"/>
        </w:rPr>
        <w:tab/>
      </w:r>
      <w:proofErr w:type="spellStart"/>
      <w:r w:rsidRPr="00BB3A26">
        <w:rPr>
          <w:rFonts w:asciiTheme="majorHAnsi" w:hAnsiTheme="majorHAnsi" w:cstheme="majorHAnsi"/>
          <w:color w:val="000000"/>
        </w:rPr>
        <w:t>Stinatz</w:t>
      </w:r>
      <w:proofErr w:type="spellEnd"/>
      <w:r w:rsidRPr="00BB3A26">
        <w:rPr>
          <w:rFonts w:asciiTheme="majorHAnsi" w:hAnsiTheme="majorHAnsi" w:cstheme="majorHAnsi"/>
          <w:color w:val="000000"/>
        </w:rPr>
        <w:t>/</w:t>
      </w:r>
      <w:proofErr w:type="spellStart"/>
      <w:r w:rsidRPr="00BB3A26">
        <w:rPr>
          <w:rFonts w:asciiTheme="majorHAnsi" w:hAnsiTheme="majorHAnsi" w:cstheme="majorHAnsi"/>
          <w:color w:val="000000"/>
        </w:rPr>
        <w:t>Hackersberg</w:t>
      </w:r>
      <w:proofErr w:type="spellEnd"/>
      <w:r w:rsidRPr="00BB3A26">
        <w:rPr>
          <w:rFonts w:asciiTheme="majorHAnsi" w:hAnsiTheme="majorHAnsi" w:cstheme="majorHAnsi"/>
          <w:color w:val="000000"/>
        </w:rPr>
        <w:t>)</w:t>
      </w:r>
    </w:p>
    <w:p w:rsidR="00047DAF" w:rsidRPr="00BB3A26" w:rsidRDefault="00047DAF" w:rsidP="00047DAF">
      <w:pPr>
        <w:pStyle w:val="StandardWeb"/>
        <w:numPr>
          <w:ilvl w:val="0"/>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Priesterweihe am 29. Juni 1987</w:t>
      </w:r>
    </w:p>
    <w:p w:rsidR="00047DAF" w:rsidRDefault="00047DAF" w:rsidP="00047DAF">
      <w:pPr>
        <w:pStyle w:val="StandardWeb"/>
        <w:numPr>
          <w:ilvl w:val="0"/>
          <w:numId w:val="1"/>
        </w:numPr>
        <w:spacing w:before="0" w:beforeAutospacing="0" w:after="0" w:afterAutospacing="0"/>
        <w:rPr>
          <w:rFonts w:asciiTheme="majorHAnsi" w:hAnsiTheme="majorHAnsi" w:cstheme="majorHAnsi"/>
          <w:color w:val="000000"/>
        </w:rPr>
      </w:pPr>
      <w:r w:rsidRPr="00BB3A26">
        <w:rPr>
          <w:rFonts w:asciiTheme="majorHAnsi" w:hAnsiTheme="majorHAnsi" w:cstheme="majorHAnsi"/>
          <w:color w:val="000000"/>
        </w:rPr>
        <w:t xml:space="preserve">Ernennung am 9. Juli 2010 zum </w:t>
      </w:r>
    </w:p>
    <w:p w:rsidR="00E82A95" w:rsidRPr="00BB3A26" w:rsidRDefault="00E82A95" w:rsidP="00E82A95">
      <w:pPr>
        <w:pStyle w:val="StandardWeb"/>
        <w:spacing w:before="0" w:beforeAutospacing="0" w:after="0" w:afterAutospacing="0"/>
        <w:ind w:left="720"/>
        <w:rPr>
          <w:rFonts w:asciiTheme="majorHAnsi" w:hAnsiTheme="majorHAnsi" w:cstheme="majorHAnsi"/>
          <w:color w:val="000000"/>
        </w:rPr>
      </w:pPr>
      <w:r>
        <w:rPr>
          <w:rFonts w:asciiTheme="majorHAnsi" w:hAnsiTheme="majorHAnsi" w:cstheme="majorHAnsi"/>
          <w:color w:val="000000"/>
        </w:rPr>
        <w:t xml:space="preserve"> </w:t>
      </w:r>
      <w:r>
        <w:rPr>
          <w:rFonts w:asciiTheme="majorHAnsi" w:hAnsiTheme="majorHAnsi" w:cstheme="majorHAnsi"/>
          <w:color w:val="000000"/>
        </w:rPr>
        <w:tab/>
      </w:r>
      <w:r w:rsidRPr="00BB3A26">
        <w:rPr>
          <w:rFonts w:asciiTheme="majorHAnsi" w:hAnsiTheme="majorHAnsi" w:cstheme="majorHAnsi"/>
          <w:color w:val="000000"/>
        </w:rPr>
        <w:t>Diözesanbischof von Eisenstadt</w:t>
      </w:r>
    </w:p>
    <w:p w:rsidR="00047DAF" w:rsidRDefault="00047DAF" w:rsidP="00E82A95">
      <w:pPr>
        <w:pStyle w:val="Listenabsatz"/>
        <w:numPr>
          <w:ilvl w:val="6"/>
          <w:numId w:val="1"/>
        </w:numPr>
        <w:rPr>
          <w:rFonts w:asciiTheme="majorHAnsi" w:hAnsiTheme="majorHAnsi" w:cstheme="majorHAnsi"/>
          <w:color w:val="000000"/>
        </w:rPr>
      </w:pPr>
      <w:r w:rsidRPr="00BB3A26">
        <w:rPr>
          <w:rStyle w:val="swefontsizehm"/>
          <w:rFonts w:asciiTheme="majorHAnsi" w:hAnsiTheme="majorHAnsi" w:cstheme="majorHAnsi"/>
          <w:color w:val="000000"/>
        </w:rPr>
        <w:t>1993 bis 2010</w:t>
      </w:r>
      <w:r w:rsidRPr="00BB3A26">
        <w:rPr>
          <w:rFonts w:asciiTheme="majorHAnsi" w:hAnsiTheme="majorHAnsi" w:cstheme="majorHAnsi"/>
          <w:color w:val="000000"/>
        </w:rPr>
        <w:t xml:space="preserve"> Diözesanbischof von </w:t>
      </w:r>
      <w:r w:rsidR="00E82A95">
        <w:rPr>
          <w:rFonts w:asciiTheme="majorHAnsi" w:hAnsiTheme="majorHAnsi" w:cstheme="majorHAnsi"/>
          <w:color w:val="000000"/>
        </w:rPr>
        <w:t xml:space="preserve">     </w:t>
      </w:r>
      <w:r w:rsidRPr="00BB3A26">
        <w:rPr>
          <w:rFonts w:asciiTheme="majorHAnsi" w:hAnsiTheme="majorHAnsi" w:cstheme="majorHAnsi"/>
          <w:color w:val="000000"/>
        </w:rPr>
        <w:t>Eisenstadt</w:t>
      </w:r>
    </w:p>
    <w:p w:rsidR="00E82A95" w:rsidRPr="00E82A95" w:rsidRDefault="00E82A95" w:rsidP="00E82A95">
      <w:pPr>
        <w:jc w:val="both"/>
        <w:rPr>
          <w:rFonts w:asciiTheme="majorHAnsi" w:hAnsiTheme="majorHAnsi" w:cstheme="majorHAnsi"/>
          <w:color w:val="000000"/>
          <w:sz w:val="16"/>
          <w:szCs w:val="16"/>
          <w:lang w:val="de-DE"/>
        </w:rPr>
      </w:pPr>
      <w:r w:rsidRPr="00E82A95">
        <w:rPr>
          <w:rFonts w:asciiTheme="majorHAnsi" w:hAnsiTheme="majorHAnsi" w:cstheme="majorHAnsi"/>
          <w:color w:val="000000"/>
          <w:sz w:val="16"/>
          <w:szCs w:val="16"/>
          <w:lang w:val="de-DE"/>
        </w:rPr>
        <w:t>Quelle: https://www.martinus.at/portal/bischof#&amp;gid=gallery-7_737&amp;pid=2</w:t>
      </w:r>
    </w:p>
    <w:p w:rsidR="00E82A95" w:rsidRPr="00E82A95" w:rsidRDefault="00E82A95" w:rsidP="00E82A95">
      <w:pPr>
        <w:rPr>
          <w:rFonts w:asciiTheme="majorHAnsi" w:hAnsiTheme="majorHAnsi" w:cstheme="majorHAnsi"/>
          <w:color w:val="000000"/>
        </w:rPr>
      </w:pPr>
    </w:p>
    <w:p w:rsidR="00047DAF" w:rsidRDefault="00047DAF" w:rsidP="00047DAF">
      <w:pPr>
        <w:rPr>
          <w:rFonts w:asciiTheme="majorHAnsi" w:hAnsiTheme="majorHAnsi" w:cstheme="majorHAnsi"/>
          <w:color w:val="000000"/>
        </w:rPr>
      </w:pPr>
    </w:p>
    <w:p w:rsidR="00903646" w:rsidRDefault="00903646" w:rsidP="00047DAF">
      <w:pPr>
        <w:rPr>
          <w:rFonts w:asciiTheme="majorHAnsi" w:hAnsiTheme="majorHAnsi" w:cstheme="majorHAnsi"/>
          <w:color w:val="000000"/>
        </w:rPr>
      </w:pPr>
    </w:p>
    <w:p w:rsidR="00E82A95" w:rsidRPr="000965D4" w:rsidRDefault="00E82A95" w:rsidP="00E82A95">
      <w:pPr>
        <w:rPr>
          <w:rFonts w:asciiTheme="majorHAnsi" w:hAnsiTheme="majorHAnsi" w:cstheme="majorHAnsi"/>
          <w:b/>
          <w:bCs/>
          <w:color w:val="000000" w:themeColor="text1"/>
        </w:rPr>
      </w:pPr>
      <w:r w:rsidRPr="000965D4">
        <w:rPr>
          <w:rFonts w:asciiTheme="majorHAnsi" w:hAnsiTheme="majorHAnsi" w:cstheme="majorHAnsi"/>
          <w:b/>
          <w:bCs/>
          <w:color w:val="000000" w:themeColor="text1"/>
        </w:rPr>
        <w:t xml:space="preserve">Überprüfe dein Wissen </w:t>
      </w:r>
      <w:r w:rsidRPr="000965D4">
        <w:rPr>
          <w:rFonts w:asciiTheme="majorHAnsi" w:hAnsiTheme="majorHAnsi" w:cstheme="majorHAnsi"/>
          <w:b/>
          <w:bCs/>
          <w:color w:val="000000" w:themeColor="text1"/>
        </w:rPr>
        <w:t>zur Geschichte unserer Diözese</w:t>
      </w:r>
      <w:r w:rsidRPr="000965D4">
        <w:rPr>
          <w:rFonts w:asciiTheme="majorHAnsi" w:hAnsiTheme="majorHAnsi" w:cstheme="majorHAnsi"/>
          <w:b/>
          <w:bCs/>
          <w:color w:val="000000" w:themeColor="text1"/>
        </w:rPr>
        <w:t>:</w:t>
      </w:r>
    </w:p>
    <w:p w:rsidR="00047DAF" w:rsidRDefault="00047DAF" w:rsidP="00047DAF">
      <w:proofErr w:type="spellStart"/>
      <w:r>
        <w:rPr>
          <w:rFonts w:asciiTheme="majorHAnsi" w:hAnsiTheme="majorHAnsi" w:cstheme="majorHAnsi"/>
          <w:color w:val="000000"/>
        </w:rPr>
        <w:t>LearningApp</w:t>
      </w:r>
      <w:proofErr w:type="spellEnd"/>
      <w:r>
        <w:rPr>
          <w:rFonts w:asciiTheme="majorHAnsi" w:hAnsiTheme="majorHAnsi" w:cstheme="majorHAnsi"/>
          <w:color w:val="000000"/>
        </w:rPr>
        <w:t xml:space="preserve">: </w:t>
      </w:r>
      <w:hyperlink r:id="rId11" w:history="1">
        <w:r w:rsidR="00E82A95" w:rsidRPr="00FA1413">
          <w:rPr>
            <w:rStyle w:val="Hyperlink"/>
          </w:rPr>
          <w:t>https://learningapps.org/watch?v=px74u9jpt20</w:t>
        </w:r>
      </w:hyperlink>
    </w:p>
    <w:p w:rsidR="00E82A95" w:rsidRDefault="00E82A95" w:rsidP="00047DAF">
      <w:pPr>
        <w:rPr>
          <w:rFonts w:asciiTheme="majorHAnsi" w:hAnsiTheme="majorHAnsi" w:cstheme="majorHAnsi"/>
          <w:color w:val="000000"/>
        </w:rPr>
      </w:pPr>
    </w:p>
    <w:p w:rsidR="00047DAF" w:rsidRPr="00BB3A26" w:rsidRDefault="00047DAF" w:rsidP="00047DAF">
      <w:pPr>
        <w:rPr>
          <w:rFonts w:asciiTheme="majorHAnsi" w:hAnsiTheme="majorHAnsi" w:cstheme="majorHAnsi"/>
          <w:color w:val="000000"/>
        </w:rPr>
      </w:pPr>
    </w:p>
    <w:p w:rsidR="00047DAF" w:rsidRPr="00BB3A26" w:rsidRDefault="00047DAF" w:rsidP="00047DAF">
      <w:pPr>
        <w:rPr>
          <w:rFonts w:asciiTheme="majorHAnsi" w:hAnsiTheme="majorHAnsi" w:cstheme="majorHAnsi"/>
          <w:color w:val="000000"/>
        </w:rPr>
      </w:pPr>
    </w:p>
    <w:p w:rsidR="00047DAF" w:rsidRPr="006C3E1A" w:rsidRDefault="00903646" w:rsidP="006C3E1A">
      <w:pPr>
        <w:pBdr>
          <w:top w:val="single" w:sz="4" w:space="1" w:color="auto" w:shadow="1"/>
          <w:left w:val="single" w:sz="4" w:space="4" w:color="auto" w:shadow="1"/>
          <w:bottom w:val="single" w:sz="4" w:space="1" w:color="auto" w:shadow="1"/>
          <w:right w:val="single" w:sz="4" w:space="4" w:color="auto" w:shadow="1"/>
        </w:pBdr>
        <w:rPr>
          <w:rFonts w:asciiTheme="majorHAnsi" w:hAnsiTheme="majorHAnsi" w:cstheme="majorHAnsi"/>
          <w:b/>
          <w:bCs/>
          <w:color w:val="0070C0"/>
          <w:sz w:val="32"/>
          <w:szCs w:val="32"/>
        </w:rPr>
      </w:pPr>
      <w:r w:rsidRPr="00C96904">
        <w:rPr>
          <w:rFonts w:asciiTheme="majorHAnsi" w:hAnsiTheme="majorHAnsi" w:cstheme="majorHAnsi"/>
          <w:b/>
          <w:bCs/>
          <w:color w:val="0070C0"/>
          <w:sz w:val="32"/>
          <w:szCs w:val="32"/>
        </w:rPr>
        <w:t>Ein Blick zurück:</w:t>
      </w:r>
      <w:r>
        <w:rPr>
          <w:rFonts w:asciiTheme="majorHAnsi" w:hAnsiTheme="majorHAnsi" w:cstheme="majorHAnsi"/>
          <w:b/>
          <w:bCs/>
          <w:color w:val="0070C0"/>
          <w:sz w:val="32"/>
          <w:szCs w:val="32"/>
        </w:rPr>
        <w:t xml:space="preserve"> </w:t>
      </w:r>
      <w:r w:rsidR="006C3E1A" w:rsidRPr="006C3E1A">
        <w:rPr>
          <w:rFonts w:asciiTheme="majorHAnsi" w:hAnsiTheme="majorHAnsi" w:cstheme="majorHAnsi"/>
          <w:b/>
          <w:bCs/>
          <w:color w:val="0070C0"/>
          <w:sz w:val="32"/>
          <w:szCs w:val="32"/>
        </w:rPr>
        <w:t>ICH und meine Familie als Teil der Kirchengeschichte der Diözese Eisenstadt</w:t>
      </w:r>
    </w:p>
    <w:p w:rsidR="006C3E1A" w:rsidRDefault="006C3E1A" w:rsidP="00047DAF">
      <w:pPr>
        <w:rPr>
          <w:rFonts w:asciiTheme="majorHAnsi" w:hAnsiTheme="majorHAnsi" w:cstheme="majorHAnsi"/>
          <w:color w:val="000000"/>
        </w:rPr>
      </w:pPr>
    </w:p>
    <w:p w:rsidR="006C3E1A" w:rsidRDefault="006C3E1A" w:rsidP="006C3E1A">
      <w:pPr>
        <w:rPr>
          <w:rFonts w:asciiTheme="majorHAnsi" w:hAnsiTheme="majorHAnsi" w:cstheme="majorHAnsi"/>
          <w:color w:val="000000"/>
        </w:rPr>
      </w:pPr>
      <w:r>
        <w:rPr>
          <w:rFonts w:asciiTheme="majorHAnsi" w:hAnsiTheme="majorHAnsi" w:cstheme="majorHAnsi"/>
          <w:color w:val="000000"/>
        </w:rPr>
        <w:t>Ich habe in meinen Fotoalben geblättert und einige Fotos entdeck</w:t>
      </w:r>
      <w:r>
        <w:rPr>
          <w:rFonts w:asciiTheme="majorHAnsi" w:hAnsiTheme="majorHAnsi" w:cstheme="majorHAnsi"/>
          <w:color w:val="000000"/>
        </w:rPr>
        <w:t xml:space="preserve">t und habe </w:t>
      </w:r>
      <w:r w:rsidR="00506385">
        <w:rPr>
          <w:rFonts w:asciiTheme="majorHAnsi" w:hAnsiTheme="majorHAnsi" w:cstheme="majorHAnsi"/>
          <w:color w:val="000000"/>
        </w:rPr>
        <w:t>eine</w:t>
      </w:r>
      <w:r>
        <w:rPr>
          <w:rFonts w:asciiTheme="majorHAnsi" w:hAnsiTheme="majorHAnsi" w:cstheme="majorHAnsi"/>
          <w:color w:val="000000"/>
        </w:rPr>
        <w:t xml:space="preserve"> Zeit</w:t>
      </w:r>
      <w:r w:rsidR="00506385">
        <w:rPr>
          <w:rFonts w:asciiTheme="majorHAnsi" w:hAnsiTheme="majorHAnsi" w:cstheme="majorHAnsi"/>
          <w:color w:val="000000"/>
        </w:rPr>
        <w:t>l</w:t>
      </w:r>
      <w:r>
        <w:rPr>
          <w:rFonts w:asciiTheme="majorHAnsi" w:hAnsiTheme="majorHAnsi" w:cstheme="majorHAnsi"/>
          <w:color w:val="000000"/>
        </w:rPr>
        <w:t xml:space="preserve">eiste meiner ganz persönlichen Kirchengeschichte </w:t>
      </w:r>
      <w:r w:rsidR="00506385">
        <w:rPr>
          <w:rFonts w:asciiTheme="majorHAnsi" w:hAnsiTheme="majorHAnsi" w:cstheme="majorHAnsi"/>
          <w:color w:val="000000"/>
        </w:rPr>
        <w:t>gestaltet:</w:t>
      </w:r>
    </w:p>
    <w:p w:rsidR="00506385" w:rsidRDefault="00506385" w:rsidP="006C3E1A">
      <w:pPr>
        <w:rPr>
          <w:rFonts w:asciiTheme="majorHAnsi" w:hAnsiTheme="majorHAnsi" w:cstheme="majorHAnsi"/>
          <w:color w:val="000000"/>
        </w:rPr>
      </w:pPr>
    </w:p>
    <w:p w:rsidR="00506385" w:rsidRDefault="00506385" w:rsidP="006C3E1A">
      <w:pPr>
        <w:rPr>
          <w:rFonts w:asciiTheme="majorHAnsi" w:hAnsiTheme="majorHAnsi" w:cstheme="majorHAnsi"/>
          <w:color w:val="000000"/>
        </w:rPr>
      </w:pPr>
      <w:r>
        <w:rPr>
          <w:rFonts w:asciiTheme="majorHAnsi" w:hAnsiTheme="majorHAnsi" w:cstheme="majorHAnsi"/>
          <w:noProof/>
          <w:color w:val="000000"/>
        </w:rPr>
        <w:drawing>
          <wp:inline distT="0" distB="0" distL="0" distR="0">
            <wp:extent cx="5753735" cy="2106644"/>
            <wp:effectExtent l="0" t="0" r="0" b="1905"/>
            <wp:docPr id="9" name="Grafik 9" descr="Ein Bild, das drinnen, Foto,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4-23 um 21.00.26.png"/>
                    <pic:cNvPicPr/>
                  </pic:nvPicPr>
                  <pic:blipFill rotWithShape="1">
                    <a:blip r:embed="rId12" cstate="print">
                      <a:extLst>
                        <a:ext uri="{28A0092B-C50C-407E-A947-70E740481C1C}">
                          <a14:useLocalDpi xmlns:a14="http://schemas.microsoft.com/office/drawing/2010/main" val="0"/>
                        </a:ext>
                      </a:extLst>
                    </a:blip>
                    <a:srcRect t="16870"/>
                    <a:stretch/>
                  </pic:blipFill>
                  <pic:spPr bwMode="auto">
                    <a:xfrm>
                      <a:off x="0" y="0"/>
                      <a:ext cx="5754288" cy="2106846"/>
                    </a:xfrm>
                    <a:prstGeom prst="rect">
                      <a:avLst/>
                    </a:prstGeom>
                    <a:ln>
                      <a:noFill/>
                    </a:ln>
                    <a:extLst>
                      <a:ext uri="{53640926-AAD7-44D8-BBD7-CCE9431645EC}">
                        <a14:shadowObscured xmlns:a14="http://schemas.microsoft.com/office/drawing/2010/main"/>
                      </a:ext>
                    </a:extLst>
                  </pic:spPr>
                </pic:pic>
              </a:graphicData>
            </a:graphic>
          </wp:inline>
        </w:drawing>
      </w:r>
    </w:p>
    <w:p w:rsidR="006C3E1A" w:rsidRDefault="006C3E1A" w:rsidP="00047DAF">
      <w:pPr>
        <w:rPr>
          <w:rFonts w:asciiTheme="majorHAnsi" w:hAnsiTheme="majorHAnsi" w:cstheme="majorHAnsi"/>
          <w:color w:val="000000"/>
        </w:rPr>
      </w:pPr>
    </w:p>
    <w:p w:rsidR="006C3E1A" w:rsidRDefault="00047DAF" w:rsidP="00047DAF">
      <w:pPr>
        <w:rPr>
          <w:rFonts w:asciiTheme="majorHAnsi" w:hAnsiTheme="majorHAnsi" w:cstheme="majorHAnsi"/>
          <w:color w:val="000000"/>
        </w:rPr>
      </w:pPr>
      <w:r w:rsidRPr="00BB3A26">
        <w:rPr>
          <w:rFonts w:asciiTheme="majorHAnsi" w:hAnsiTheme="majorHAnsi" w:cstheme="majorHAnsi"/>
          <w:color w:val="000000"/>
        </w:rPr>
        <w:t xml:space="preserve">Du und deine Familie seid </w:t>
      </w:r>
      <w:r w:rsidR="006C3E1A">
        <w:rPr>
          <w:rFonts w:asciiTheme="majorHAnsi" w:hAnsiTheme="majorHAnsi" w:cstheme="majorHAnsi"/>
          <w:color w:val="000000"/>
        </w:rPr>
        <w:t>ebenfalls</w:t>
      </w:r>
      <w:r w:rsidRPr="00BB3A26">
        <w:rPr>
          <w:rFonts w:asciiTheme="majorHAnsi" w:hAnsiTheme="majorHAnsi" w:cstheme="majorHAnsi"/>
          <w:color w:val="000000"/>
        </w:rPr>
        <w:t xml:space="preserve"> Teil der burgenländischen Kirchengeschichte. </w:t>
      </w:r>
    </w:p>
    <w:p w:rsidR="006C3E1A" w:rsidRDefault="006C3E1A" w:rsidP="00047DAF">
      <w:pPr>
        <w:rPr>
          <w:rFonts w:asciiTheme="majorHAnsi" w:hAnsiTheme="majorHAnsi" w:cstheme="majorHAnsi"/>
          <w:color w:val="000000"/>
        </w:rPr>
      </w:pPr>
    </w:p>
    <w:p w:rsidR="00047DAF" w:rsidRDefault="006C3E1A" w:rsidP="00047DAF">
      <w:pPr>
        <w:rPr>
          <w:rFonts w:asciiTheme="majorHAnsi" w:hAnsiTheme="majorHAnsi" w:cstheme="majorHAnsi"/>
          <w:color w:val="000000"/>
        </w:rPr>
      </w:pPr>
      <w:r>
        <w:rPr>
          <w:rFonts w:asciiTheme="majorHAnsi" w:hAnsiTheme="majorHAnsi" w:cstheme="majorHAnsi"/>
          <w:color w:val="000000"/>
        </w:rPr>
        <w:t>Schau dir</w:t>
      </w:r>
      <w:r w:rsidR="00047DAF" w:rsidRPr="00BB3A26">
        <w:rPr>
          <w:rFonts w:asciiTheme="majorHAnsi" w:hAnsiTheme="majorHAnsi" w:cstheme="majorHAnsi"/>
          <w:color w:val="000000"/>
        </w:rPr>
        <w:t xml:space="preserve"> in Fotoalben von dir, deinen Eltern oder Großeltern Fotos von kirchlichen </w:t>
      </w:r>
    </w:p>
    <w:p w:rsidR="000965D4" w:rsidRDefault="00047DAF" w:rsidP="00047DAF">
      <w:pPr>
        <w:rPr>
          <w:rFonts w:asciiTheme="majorHAnsi" w:hAnsiTheme="majorHAnsi" w:cstheme="majorHAnsi"/>
          <w:color w:val="000000"/>
        </w:rPr>
      </w:pPr>
      <w:r w:rsidRPr="00BB3A26">
        <w:rPr>
          <w:rFonts w:asciiTheme="majorHAnsi" w:hAnsiTheme="majorHAnsi" w:cstheme="majorHAnsi"/>
          <w:color w:val="000000"/>
        </w:rPr>
        <w:t>Festen (Taufe, Erstkommunion, Firmung… Ratschen, Ostern, Weihnachten…)</w:t>
      </w:r>
      <w:r w:rsidR="006C3E1A">
        <w:rPr>
          <w:rFonts w:asciiTheme="majorHAnsi" w:hAnsiTheme="majorHAnsi" w:cstheme="majorHAnsi"/>
          <w:color w:val="000000"/>
        </w:rPr>
        <w:t xml:space="preserve"> in deiner Familie an und gestalte eine Zeitleiste der deiner Familie.</w:t>
      </w:r>
    </w:p>
    <w:p w:rsidR="006C3E1A" w:rsidRDefault="006C3E1A" w:rsidP="00047DAF">
      <w:pPr>
        <w:rPr>
          <w:rFonts w:asciiTheme="majorHAnsi" w:hAnsiTheme="majorHAnsi" w:cstheme="majorHAnsi"/>
          <w:color w:val="000000"/>
        </w:rPr>
      </w:pPr>
      <w:r>
        <w:rPr>
          <w:rFonts w:asciiTheme="majorHAnsi" w:hAnsiTheme="majorHAnsi" w:cstheme="majorHAnsi"/>
          <w:color w:val="000000"/>
        </w:rPr>
        <w:t>Wenn du dich an manche Ereignisse nicht mehr erinnern kannst, lass dir die Geschichte dazu erzählen</w:t>
      </w:r>
      <w:r w:rsidR="000E4633">
        <w:rPr>
          <w:rFonts w:asciiTheme="majorHAnsi" w:hAnsiTheme="majorHAnsi" w:cstheme="majorHAnsi"/>
          <w:color w:val="000000"/>
        </w:rPr>
        <w:t>!</w:t>
      </w:r>
      <w:r>
        <w:rPr>
          <w:rFonts w:asciiTheme="majorHAnsi" w:hAnsiTheme="majorHAnsi" w:cstheme="majorHAnsi"/>
          <w:color w:val="000000"/>
        </w:rPr>
        <w:t xml:space="preserve"> </w:t>
      </w:r>
    </w:p>
    <w:p w:rsidR="006C3E1A" w:rsidRDefault="006C3E1A" w:rsidP="00047DAF">
      <w:pPr>
        <w:rPr>
          <w:rFonts w:asciiTheme="majorHAnsi" w:hAnsiTheme="majorHAnsi" w:cstheme="majorHAnsi"/>
          <w:color w:val="000000"/>
        </w:rPr>
      </w:pPr>
    </w:p>
    <w:p w:rsidR="006C3E1A" w:rsidRDefault="006C3E1A" w:rsidP="00047DAF">
      <w:pPr>
        <w:rPr>
          <w:rFonts w:asciiTheme="majorHAnsi" w:hAnsiTheme="majorHAnsi" w:cstheme="majorHAnsi"/>
          <w:color w:val="000000"/>
        </w:rPr>
      </w:pPr>
      <w:r>
        <w:rPr>
          <w:rFonts w:asciiTheme="majorHAnsi" w:hAnsiTheme="majorHAnsi" w:cstheme="majorHAnsi"/>
          <w:color w:val="000000"/>
        </w:rPr>
        <w:t>Nun wähle mindestens 3 Ereignisse aus, mit denen du selbst eine Zeitleiste gestaltest. Zeichnen, schreiben, die Fotos eins</w:t>
      </w:r>
      <w:r w:rsidR="00506385">
        <w:rPr>
          <w:rFonts w:asciiTheme="majorHAnsi" w:hAnsiTheme="majorHAnsi" w:cstheme="majorHAnsi"/>
          <w:color w:val="000000"/>
        </w:rPr>
        <w:t>ca</w:t>
      </w:r>
      <w:r>
        <w:rPr>
          <w:rFonts w:asciiTheme="majorHAnsi" w:hAnsiTheme="majorHAnsi" w:cstheme="majorHAnsi"/>
          <w:color w:val="000000"/>
        </w:rPr>
        <w:t>nnen und ausdrucken</w:t>
      </w:r>
      <w:r w:rsidR="00506385">
        <w:rPr>
          <w:rFonts w:asciiTheme="majorHAnsi" w:hAnsiTheme="majorHAnsi" w:cstheme="majorHAnsi"/>
          <w:color w:val="000000"/>
        </w:rPr>
        <w:t xml:space="preserve">, ausschneiden, aufkleben, </w:t>
      </w:r>
      <w:r>
        <w:rPr>
          <w:rFonts w:asciiTheme="majorHAnsi" w:hAnsiTheme="majorHAnsi" w:cstheme="majorHAnsi"/>
          <w:color w:val="000000"/>
        </w:rPr>
        <w:t>alles ist erlaubt</w:t>
      </w:r>
      <w:r w:rsidR="00506385">
        <w:rPr>
          <w:rFonts w:asciiTheme="majorHAnsi" w:hAnsiTheme="majorHAnsi" w:cstheme="majorHAnsi"/>
          <w:color w:val="000000"/>
        </w:rPr>
        <w:t>!</w:t>
      </w:r>
    </w:p>
    <w:p w:rsidR="00BD2B8A" w:rsidRDefault="000E4633"/>
    <w:sectPr w:rsidR="00BD2B8A" w:rsidSect="004E414A">
      <w:pgSz w:w="11900" w:h="16820"/>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87875"/>
    <w:multiLevelType w:val="hybridMultilevel"/>
    <w:tmpl w:val="EC2863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C65C66"/>
    <w:multiLevelType w:val="hybridMultilevel"/>
    <w:tmpl w:val="274874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9C69F8"/>
    <w:multiLevelType w:val="hybridMultilevel"/>
    <w:tmpl w:val="ECF2B43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1">
      <w:start w:val="1"/>
      <w:numFmt w:val="bullet"/>
      <w:lvlText w:val=""/>
      <w:lvlJc w:val="left"/>
      <w:pPr>
        <w:ind w:left="4320" w:hanging="360"/>
      </w:pPr>
      <w:rPr>
        <w:rFonts w:ascii="Symbol" w:hAnsi="Symbol" w:cs="Symbol"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9F43564"/>
    <w:multiLevelType w:val="hybridMultilevel"/>
    <w:tmpl w:val="1A662B7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530218E"/>
    <w:multiLevelType w:val="hybridMultilevel"/>
    <w:tmpl w:val="EE64245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7"/>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DAF"/>
    <w:rsid w:val="00047DAF"/>
    <w:rsid w:val="000965D4"/>
    <w:rsid w:val="000D3D86"/>
    <w:rsid w:val="000E4633"/>
    <w:rsid w:val="002C23E0"/>
    <w:rsid w:val="00336C4C"/>
    <w:rsid w:val="004E414A"/>
    <w:rsid w:val="00506385"/>
    <w:rsid w:val="005D7036"/>
    <w:rsid w:val="006C3E1A"/>
    <w:rsid w:val="00903646"/>
    <w:rsid w:val="00BB4DA7"/>
    <w:rsid w:val="00C96904"/>
    <w:rsid w:val="00E82A9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C7F1"/>
  <w15:chartTrackingRefBased/>
  <w15:docId w15:val="{D4CEE536-B8A1-B44A-A54F-13C43DC43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7DAF"/>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6C3E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C3E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903646"/>
    <w:pPr>
      <w:spacing w:before="100" w:beforeAutospacing="1" w:after="100" w:afterAutospacing="1"/>
      <w:outlineLvl w:val="2"/>
    </w:pPr>
    <w:rPr>
      <w:b/>
      <w:bCs/>
      <w:sz w:val="27"/>
      <w:szCs w:val="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47DAF"/>
    <w:pPr>
      <w:spacing w:before="100" w:beforeAutospacing="1" w:after="100" w:afterAutospacing="1"/>
    </w:pPr>
  </w:style>
  <w:style w:type="character" w:styleId="Hyperlink">
    <w:name w:val="Hyperlink"/>
    <w:basedOn w:val="Absatz-Standardschriftart"/>
    <w:uiPriority w:val="99"/>
    <w:unhideWhenUsed/>
    <w:rsid w:val="00047DAF"/>
    <w:rPr>
      <w:color w:val="0563C1" w:themeColor="hyperlink"/>
      <w:u w:val="single"/>
    </w:rPr>
  </w:style>
  <w:style w:type="character" w:customStyle="1" w:styleId="swefontsizehm">
    <w:name w:val="swefontsizehm"/>
    <w:basedOn w:val="Absatz-Standardschriftart"/>
    <w:rsid w:val="00047DAF"/>
  </w:style>
  <w:style w:type="paragraph" w:styleId="Listenabsatz">
    <w:name w:val="List Paragraph"/>
    <w:basedOn w:val="Standard"/>
    <w:uiPriority w:val="34"/>
    <w:qFormat/>
    <w:rsid w:val="00047DAF"/>
    <w:pPr>
      <w:ind w:left="720"/>
      <w:contextualSpacing/>
    </w:pPr>
  </w:style>
  <w:style w:type="character" w:styleId="NichtaufgelsteErwhnung">
    <w:name w:val="Unresolved Mention"/>
    <w:basedOn w:val="Absatz-Standardschriftart"/>
    <w:uiPriority w:val="99"/>
    <w:semiHidden/>
    <w:unhideWhenUsed/>
    <w:rsid w:val="00C96904"/>
    <w:rPr>
      <w:color w:val="605E5C"/>
      <w:shd w:val="clear" w:color="auto" w:fill="E1DFDD"/>
    </w:rPr>
  </w:style>
  <w:style w:type="character" w:customStyle="1" w:styleId="berschrift3Zchn">
    <w:name w:val="Überschrift 3 Zchn"/>
    <w:basedOn w:val="Absatz-Standardschriftart"/>
    <w:link w:val="berschrift3"/>
    <w:uiPriority w:val="9"/>
    <w:rsid w:val="00903646"/>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903646"/>
    <w:rPr>
      <w:b/>
      <w:bCs/>
    </w:rPr>
  </w:style>
  <w:style w:type="character" w:customStyle="1" w:styleId="apple-converted-space">
    <w:name w:val="apple-converted-space"/>
    <w:basedOn w:val="Absatz-Standardschriftart"/>
    <w:rsid w:val="00903646"/>
  </w:style>
  <w:style w:type="character" w:styleId="BesuchterLink">
    <w:name w:val="FollowedHyperlink"/>
    <w:basedOn w:val="Absatz-Standardschriftart"/>
    <w:uiPriority w:val="99"/>
    <w:semiHidden/>
    <w:unhideWhenUsed/>
    <w:rsid w:val="00903646"/>
    <w:rPr>
      <w:color w:val="954F72" w:themeColor="followedHyperlink"/>
      <w:u w:val="single"/>
    </w:rPr>
  </w:style>
  <w:style w:type="character" w:customStyle="1" w:styleId="berschrift1Zchn">
    <w:name w:val="Überschrift 1 Zchn"/>
    <w:basedOn w:val="Absatz-Standardschriftart"/>
    <w:link w:val="berschrift1"/>
    <w:uiPriority w:val="9"/>
    <w:rsid w:val="006C3E1A"/>
    <w:rPr>
      <w:rFonts w:asciiTheme="majorHAnsi" w:eastAsiaTheme="majorEastAsia" w:hAnsiTheme="majorHAnsi" w:cstheme="majorBidi"/>
      <w:color w:val="2F5496" w:themeColor="accent1" w:themeShade="BF"/>
      <w:sz w:val="32"/>
      <w:szCs w:val="32"/>
      <w:lang w:eastAsia="de-DE"/>
    </w:rPr>
  </w:style>
  <w:style w:type="character" w:customStyle="1" w:styleId="berschrift2Zchn">
    <w:name w:val="Überschrift 2 Zchn"/>
    <w:basedOn w:val="Absatz-Standardschriftart"/>
    <w:link w:val="berschrift2"/>
    <w:uiPriority w:val="9"/>
    <w:semiHidden/>
    <w:rsid w:val="006C3E1A"/>
    <w:rPr>
      <w:rFonts w:asciiTheme="majorHAnsi" w:eastAsiaTheme="majorEastAsia" w:hAnsiTheme="majorHAnsi" w:cstheme="majorBidi"/>
      <w:color w:val="2F5496" w:themeColor="accent1" w:themeShade="BF"/>
      <w:sz w:val="26"/>
      <w:szCs w:val="26"/>
      <w:lang w:eastAsia="de-DE"/>
    </w:rPr>
  </w:style>
  <w:style w:type="character" w:customStyle="1" w:styleId="builder-name">
    <w:name w:val="builder-name"/>
    <w:basedOn w:val="Absatz-Standardschriftart"/>
    <w:rsid w:val="006C3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695944">
      <w:bodyDiv w:val="1"/>
      <w:marLeft w:val="0"/>
      <w:marRight w:val="0"/>
      <w:marTop w:val="0"/>
      <w:marBottom w:val="0"/>
      <w:divBdr>
        <w:top w:val="none" w:sz="0" w:space="0" w:color="auto"/>
        <w:left w:val="none" w:sz="0" w:space="0" w:color="auto"/>
        <w:bottom w:val="none" w:sz="0" w:space="0" w:color="auto"/>
        <w:right w:val="none" w:sz="0" w:space="0" w:color="auto"/>
      </w:divBdr>
      <w:divsChild>
        <w:div w:id="1113666471">
          <w:marLeft w:val="0"/>
          <w:marRight w:val="0"/>
          <w:marTop w:val="0"/>
          <w:marBottom w:val="0"/>
          <w:divBdr>
            <w:top w:val="none" w:sz="0" w:space="0" w:color="auto"/>
            <w:left w:val="none" w:sz="0" w:space="0" w:color="auto"/>
            <w:bottom w:val="none" w:sz="0" w:space="0" w:color="auto"/>
            <w:right w:val="none" w:sz="0" w:space="0" w:color="auto"/>
          </w:divBdr>
          <w:divsChild>
            <w:div w:id="103673820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artinus.at/portal/de2020"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sf1hgNDaEvE" TargetMode="External"/><Relationship Id="rId11" Type="http://schemas.openxmlformats.org/officeDocument/2006/relationships/hyperlink" Target="https://learningapps.org/watch?v=px74u9jpt20"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972</Words>
  <Characters>6439</Characters>
  <Application>Microsoft Office Word</Application>
  <DocSecurity>0</DocSecurity>
  <Lines>87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Ziniel</dc:creator>
  <cp:keywords/>
  <dc:description/>
  <cp:lastModifiedBy>Doris Ziniel</cp:lastModifiedBy>
  <cp:revision>2</cp:revision>
  <dcterms:created xsi:type="dcterms:W3CDTF">2020-04-23T15:39:00Z</dcterms:created>
  <dcterms:modified xsi:type="dcterms:W3CDTF">2020-04-23T19:07:00Z</dcterms:modified>
</cp:coreProperties>
</file>