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A78" w:rsidRPr="0093682E" w:rsidRDefault="00CE1A78" w:rsidP="006B0601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Ein Adventkranz ist ein schöner Begleiter durch die Adventzeit. Miteina</w:t>
      </w:r>
      <w:r w:rsidR="00593EA6" w:rsidRPr="0093682E">
        <w:rPr>
          <w:rFonts w:asciiTheme="minorHAnsi" w:hAnsiTheme="minorHAnsi" w:cstheme="minorHAnsi"/>
        </w:rPr>
        <w:t>n</w:t>
      </w:r>
      <w:r w:rsidRPr="0093682E">
        <w:rPr>
          <w:rFonts w:asciiTheme="minorHAnsi" w:hAnsiTheme="minorHAnsi" w:cstheme="minorHAnsi"/>
        </w:rPr>
        <w:t>der die Kerzen entzünden, beten und singen oder sich ganz beim Licht der Kerzen zusammensetzen ist e</w:t>
      </w:r>
      <w:r w:rsidR="00593EA6" w:rsidRPr="0093682E">
        <w:rPr>
          <w:rFonts w:asciiTheme="minorHAnsi" w:hAnsiTheme="minorHAnsi" w:cstheme="minorHAnsi"/>
        </w:rPr>
        <w:t>in s</w:t>
      </w:r>
      <w:r w:rsidRPr="0093682E">
        <w:rPr>
          <w:rFonts w:asciiTheme="minorHAnsi" w:hAnsiTheme="minorHAnsi" w:cstheme="minorHAnsi"/>
        </w:rPr>
        <w:t>chönes Ritual im Advent.</w:t>
      </w:r>
    </w:p>
    <w:p w:rsidR="00593EA6" w:rsidRPr="0093682E" w:rsidRDefault="00CE1A78" w:rsidP="006B0601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Viele von euch sind es gewöhnt, den Adventkranz zur Segnung in die Kirche zu bringen. Das könnt ihr aber auch zuhause in der Familie machen. </w:t>
      </w:r>
      <w:r w:rsidR="006B0601" w:rsidRPr="0093682E">
        <w:rPr>
          <w:rFonts w:asciiTheme="minorHAnsi" w:hAnsiTheme="minorHAnsi" w:cstheme="minorHAnsi"/>
        </w:rPr>
        <w:t>Gestalte</w:t>
      </w:r>
      <w:r w:rsidRPr="0093682E">
        <w:rPr>
          <w:rFonts w:asciiTheme="minorHAnsi" w:hAnsiTheme="minorHAnsi" w:cstheme="minorHAnsi"/>
        </w:rPr>
        <w:t xml:space="preserve">t </w:t>
      </w:r>
      <w:r w:rsidR="006B0601" w:rsidRPr="0093682E">
        <w:rPr>
          <w:rFonts w:asciiTheme="minorHAnsi" w:hAnsiTheme="minorHAnsi" w:cstheme="minorHAnsi"/>
        </w:rPr>
        <w:t>den Raum so, dass er zum gemeinsamen Hören, Beten und Singen einlädt. Stell</w:t>
      </w:r>
      <w:r w:rsidRPr="0093682E">
        <w:rPr>
          <w:rFonts w:asciiTheme="minorHAnsi" w:hAnsiTheme="minorHAnsi" w:cstheme="minorHAnsi"/>
        </w:rPr>
        <w:t xml:space="preserve">t </w:t>
      </w:r>
      <w:r w:rsidR="006B0601" w:rsidRPr="0093682E">
        <w:rPr>
          <w:rFonts w:asciiTheme="minorHAnsi" w:hAnsiTheme="minorHAnsi" w:cstheme="minorHAnsi"/>
        </w:rPr>
        <w:t>den Adventkranz</w:t>
      </w:r>
      <w:r w:rsidRPr="0093682E">
        <w:rPr>
          <w:rFonts w:asciiTheme="minorHAnsi" w:hAnsiTheme="minorHAnsi" w:cstheme="minorHAnsi"/>
        </w:rPr>
        <w:t xml:space="preserve"> </w:t>
      </w:r>
      <w:r w:rsidR="006B0601" w:rsidRPr="0093682E">
        <w:rPr>
          <w:rFonts w:asciiTheme="minorHAnsi" w:hAnsiTheme="minorHAnsi" w:cstheme="minorHAnsi"/>
        </w:rPr>
        <w:t xml:space="preserve">in </w:t>
      </w:r>
      <w:r w:rsidR="0093682E">
        <w:rPr>
          <w:rFonts w:asciiTheme="minorHAnsi" w:hAnsiTheme="minorHAnsi" w:cstheme="minorHAnsi"/>
        </w:rPr>
        <w:t xml:space="preserve">die Mitte und </w:t>
      </w:r>
      <w:r w:rsidR="006B0601" w:rsidRPr="0093682E">
        <w:rPr>
          <w:rFonts w:asciiTheme="minorHAnsi" w:hAnsiTheme="minorHAnsi" w:cstheme="minorHAnsi"/>
        </w:rPr>
        <w:t>leg</w:t>
      </w:r>
      <w:r w:rsidRPr="0093682E">
        <w:rPr>
          <w:rFonts w:asciiTheme="minorHAnsi" w:hAnsiTheme="minorHAnsi" w:cstheme="minorHAnsi"/>
        </w:rPr>
        <w:t>t</w:t>
      </w:r>
      <w:r w:rsidR="0093682E">
        <w:rPr>
          <w:rFonts w:asciiTheme="minorHAnsi" w:hAnsiTheme="minorHAnsi" w:cstheme="minorHAnsi"/>
        </w:rPr>
        <w:t xml:space="preserve"> </w:t>
      </w:r>
      <w:r w:rsidR="006B0601" w:rsidRPr="0093682E">
        <w:rPr>
          <w:rFonts w:asciiTheme="minorHAnsi" w:hAnsiTheme="minorHAnsi" w:cstheme="minorHAnsi"/>
        </w:rPr>
        <w:t>eine Bibel mit dem vorgeschlagenen Lesungstext dazu</w:t>
      </w:r>
      <w:r w:rsidRPr="0093682E">
        <w:rPr>
          <w:rFonts w:asciiTheme="minorHAnsi" w:hAnsiTheme="minorHAnsi" w:cstheme="minorHAnsi"/>
        </w:rPr>
        <w:t xml:space="preserve">. </w:t>
      </w:r>
      <w:r w:rsidR="006B0601" w:rsidRPr="0093682E">
        <w:rPr>
          <w:rFonts w:asciiTheme="minorHAnsi" w:hAnsiTheme="minorHAnsi" w:cstheme="minorHAnsi"/>
        </w:rPr>
        <w:t>Vereinba</w:t>
      </w:r>
      <w:r w:rsidRPr="0093682E">
        <w:rPr>
          <w:rFonts w:asciiTheme="minorHAnsi" w:hAnsiTheme="minorHAnsi" w:cstheme="minorHAnsi"/>
        </w:rPr>
        <w:t xml:space="preserve">rt vor dem </w:t>
      </w:r>
      <w:r w:rsidR="00593EA6" w:rsidRPr="0093682E">
        <w:rPr>
          <w:rFonts w:asciiTheme="minorHAnsi" w:hAnsiTheme="minorHAnsi" w:cstheme="minorHAnsi"/>
        </w:rPr>
        <w:t>B</w:t>
      </w:r>
      <w:r w:rsidRPr="0093682E">
        <w:rPr>
          <w:rFonts w:asciiTheme="minorHAnsi" w:hAnsiTheme="minorHAnsi" w:cstheme="minorHAnsi"/>
        </w:rPr>
        <w:t xml:space="preserve">eginn, </w:t>
      </w:r>
      <w:r w:rsidR="006B0601" w:rsidRPr="0093682E">
        <w:rPr>
          <w:rFonts w:asciiTheme="minorHAnsi" w:hAnsiTheme="minorHAnsi" w:cstheme="minorHAnsi"/>
        </w:rPr>
        <w:t xml:space="preserve">wer die einzelnen Textabschnitte liest. </w:t>
      </w:r>
    </w:p>
    <w:p w:rsidR="006B0601" w:rsidRPr="0093682E" w:rsidRDefault="00593EA6" w:rsidP="00593EA6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Die Lieder sind ein Vorschlag, ihr könnt auch </w:t>
      </w:r>
      <w:r w:rsidR="006B0601" w:rsidRPr="0093682E">
        <w:rPr>
          <w:rFonts w:asciiTheme="minorHAnsi" w:hAnsiTheme="minorHAnsi" w:cstheme="minorHAnsi"/>
        </w:rPr>
        <w:t>auf Lieder zurück</w:t>
      </w:r>
      <w:r w:rsidRPr="0093682E">
        <w:rPr>
          <w:rFonts w:asciiTheme="minorHAnsi" w:hAnsiTheme="minorHAnsi" w:cstheme="minorHAnsi"/>
        </w:rPr>
        <w:t>greifen</w:t>
      </w:r>
      <w:r w:rsidR="006B0601" w:rsidRPr="0093682E">
        <w:rPr>
          <w:rFonts w:asciiTheme="minorHAnsi" w:hAnsiTheme="minorHAnsi" w:cstheme="minorHAnsi"/>
        </w:rPr>
        <w:t xml:space="preserve">, die </w:t>
      </w:r>
      <w:r w:rsidR="007C147E">
        <w:rPr>
          <w:rFonts w:asciiTheme="minorHAnsi" w:hAnsiTheme="minorHAnsi" w:cstheme="minorHAnsi"/>
        </w:rPr>
        <w:t xml:space="preserve">ihr </w:t>
      </w:r>
      <w:r w:rsidR="006B0601" w:rsidRPr="0093682E">
        <w:rPr>
          <w:rFonts w:asciiTheme="minorHAnsi" w:hAnsiTheme="minorHAnsi" w:cstheme="minorHAnsi"/>
        </w:rPr>
        <w:t>gerne sing</w:t>
      </w:r>
      <w:r w:rsidRPr="0093682E">
        <w:rPr>
          <w:rFonts w:asciiTheme="minorHAnsi" w:hAnsiTheme="minorHAnsi" w:cstheme="minorHAnsi"/>
        </w:rPr>
        <w:t>t</w:t>
      </w:r>
      <w:r w:rsidR="006B0601" w:rsidRPr="0093682E">
        <w:rPr>
          <w:rFonts w:asciiTheme="minorHAnsi" w:hAnsiTheme="minorHAnsi" w:cstheme="minorHAnsi"/>
        </w:rPr>
        <w:t xml:space="preserve">. </w:t>
      </w:r>
    </w:p>
    <w:p w:rsidR="00593EA6" w:rsidRPr="0093682E" w:rsidRDefault="00593EA6" w:rsidP="00593EA6">
      <w:pPr>
        <w:rPr>
          <w:rFonts w:asciiTheme="minorHAnsi" w:hAnsiTheme="minorHAnsi" w:cstheme="minorHAnsi"/>
        </w:rPr>
      </w:pPr>
    </w:p>
    <w:p w:rsidR="00593EA6" w:rsidRPr="0093682E" w:rsidRDefault="00593EA6" w:rsidP="00593EA6">
      <w:pPr>
        <w:rPr>
          <w:rFonts w:asciiTheme="minorHAnsi" w:hAnsiTheme="minorHAnsi" w:cstheme="minorHAnsi"/>
        </w:rPr>
      </w:pPr>
    </w:p>
    <w:p w:rsidR="00593EA6" w:rsidRPr="006C3438" w:rsidRDefault="00593EA6" w:rsidP="00593EA6">
      <w:pPr>
        <w:jc w:val="center"/>
        <w:rPr>
          <w:rFonts w:asciiTheme="minorHAnsi" w:hAnsiTheme="minorHAnsi" w:cstheme="minorHAnsi"/>
          <w:color w:val="C00000"/>
          <w:sz w:val="40"/>
          <w:szCs w:val="40"/>
        </w:rPr>
      </w:pPr>
      <w:r w:rsidRPr="006C3438">
        <w:rPr>
          <w:rFonts w:asciiTheme="minorHAnsi" w:hAnsiTheme="minorHAnsi" w:cstheme="minorHAnsi"/>
          <w:color w:val="C00000"/>
          <w:sz w:val="40"/>
          <w:szCs w:val="40"/>
        </w:rPr>
        <w:t>Adventkranzsegnung</w:t>
      </w:r>
    </w:p>
    <w:p w:rsidR="00593EA6" w:rsidRPr="0093682E" w:rsidRDefault="00593EA6" w:rsidP="00593EA6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593EA6" w:rsidRPr="0093682E" w:rsidRDefault="00593EA6" w:rsidP="00593EA6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3682E">
        <w:rPr>
          <w:rFonts w:asciiTheme="minorHAnsi" w:hAnsiTheme="minorHAnsi" w:cstheme="minorHAnsi"/>
          <w:b/>
          <w:bCs/>
          <w:iCs/>
          <w:noProof/>
          <w:sz w:val="32"/>
          <w:szCs w:val="32"/>
        </w:rPr>
        <w:drawing>
          <wp:inline distT="0" distB="0" distL="0" distR="0">
            <wp:extent cx="5756910" cy="2938145"/>
            <wp:effectExtent l="0" t="0" r="0" b="0"/>
            <wp:docPr id="2" name="Grafik 2" descr="Ein Bild, das Kuchen, Geburtstag, drinne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uchen, Geburtstag, drinnen, Tis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E3" w:rsidRPr="0093682E" w:rsidRDefault="00D119E3" w:rsidP="00D11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</w:p>
    <w:p w:rsidR="00593EA6" w:rsidRPr="0093682E" w:rsidRDefault="00593EA6" w:rsidP="00D11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</w:rPr>
      </w:pPr>
    </w:p>
    <w:p w:rsidR="00197858" w:rsidRPr="006C3438" w:rsidRDefault="002949C5" w:rsidP="00D119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385623" w:themeColor="accent6" w:themeShade="80"/>
          <w:sz w:val="28"/>
          <w:szCs w:val="28"/>
        </w:rPr>
      </w:pPr>
      <w:r w:rsidRPr="006C3438">
        <w:rPr>
          <w:rFonts w:asciiTheme="minorHAnsi" w:hAnsiTheme="minorHAnsi" w:cstheme="minorHAnsi"/>
          <w:b/>
          <w:bCs/>
          <w:iCs/>
          <w:color w:val="385623" w:themeColor="accent6" w:themeShade="80"/>
          <w:sz w:val="28"/>
          <w:szCs w:val="28"/>
        </w:rPr>
        <w:t>Komm und geh mit uns im Licht Gottes</w:t>
      </w:r>
      <w:r w:rsidR="00197858" w:rsidRPr="006C3438">
        <w:rPr>
          <w:rFonts w:asciiTheme="minorHAnsi" w:hAnsiTheme="minorHAnsi" w:cstheme="minorHAnsi"/>
          <w:b/>
          <w:bCs/>
          <w:iCs/>
          <w:color w:val="385623" w:themeColor="accent6" w:themeShade="80"/>
          <w:sz w:val="28"/>
          <w:szCs w:val="28"/>
        </w:rPr>
        <w:t xml:space="preserve">! </w:t>
      </w:r>
      <w:proofErr w:type="spellStart"/>
      <w:r w:rsidR="00197858" w:rsidRPr="006C3438">
        <w:rPr>
          <w:rFonts w:asciiTheme="minorHAnsi" w:hAnsiTheme="minorHAnsi" w:cstheme="minorHAnsi"/>
          <w:b/>
          <w:bCs/>
          <w:iCs/>
          <w:color w:val="385623" w:themeColor="accent6" w:themeShade="80"/>
          <w:sz w:val="28"/>
          <w:szCs w:val="28"/>
        </w:rPr>
        <w:t>Jes</w:t>
      </w:r>
      <w:proofErr w:type="spellEnd"/>
      <w:r w:rsidR="00197858" w:rsidRPr="006C3438">
        <w:rPr>
          <w:rFonts w:asciiTheme="minorHAnsi" w:hAnsiTheme="minorHAnsi" w:cstheme="minorHAnsi"/>
          <w:b/>
          <w:bCs/>
          <w:iCs/>
          <w:color w:val="385623" w:themeColor="accent6" w:themeShade="80"/>
          <w:sz w:val="28"/>
          <w:szCs w:val="28"/>
        </w:rPr>
        <w:t xml:space="preserve"> 2,5</w:t>
      </w:r>
    </w:p>
    <w:p w:rsidR="009F1B36" w:rsidRPr="006C3438" w:rsidRDefault="009F1B36" w:rsidP="00B14DDC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C00000"/>
        </w:rPr>
      </w:pPr>
    </w:p>
    <w:p w:rsidR="00593EA6" w:rsidRPr="006C3438" w:rsidRDefault="00593EA6" w:rsidP="00B14DDC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C00000"/>
        </w:rPr>
      </w:pPr>
    </w:p>
    <w:p w:rsidR="009F1B36" w:rsidRPr="006C3438" w:rsidRDefault="009F1B36" w:rsidP="00B14DDC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C3438">
        <w:rPr>
          <w:rFonts w:asciiTheme="minorHAnsi" w:hAnsiTheme="minorHAnsi" w:cstheme="minorHAnsi"/>
          <w:b/>
          <w:color w:val="C00000"/>
          <w:sz w:val="28"/>
          <w:szCs w:val="28"/>
        </w:rPr>
        <w:t>EINSTIMMUNG</w:t>
      </w:r>
    </w:p>
    <w:p w:rsidR="00593EA6" w:rsidRPr="0093682E" w:rsidRDefault="00FF1617" w:rsidP="00B14DD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Wieder ist Advent, und wieder ist es Zeit, </w:t>
      </w:r>
    </w:p>
    <w:p w:rsidR="00FF1617" w:rsidRPr="0093682E" w:rsidRDefault="00FF1617" w:rsidP="00B14DD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uns auf den Weg zu machen und Lichter anzuzünden:</w:t>
      </w:r>
    </w:p>
    <w:p w:rsidR="00593EA6" w:rsidRPr="0093682E" w:rsidRDefault="00901EE8" w:rsidP="00B14DDC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Wir wissen um die Dunkelheit um uns und in uns, </w:t>
      </w:r>
    </w:p>
    <w:p w:rsidR="00901EE8" w:rsidRPr="0093682E" w:rsidRDefault="00901EE8" w:rsidP="00B14DDC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wir kennen Streit, Einsamkeit und Ungerechtigkeit.</w:t>
      </w:r>
    </w:p>
    <w:p w:rsidR="00583633" w:rsidRPr="0093682E" w:rsidRDefault="00CE7DDC" w:rsidP="00593EA6">
      <w:pPr>
        <w:pStyle w:val="Listenabsatz"/>
        <w:numPr>
          <w:ilvl w:val="0"/>
          <w:numId w:val="6"/>
        </w:numPr>
        <w:rPr>
          <w:rFonts w:cstheme="minorHAnsi"/>
        </w:rPr>
      </w:pPr>
      <w:r w:rsidRPr="0093682E">
        <w:rPr>
          <w:rFonts w:cstheme="minorHAnsi"/>
        </w:rPr>
        <w:t xml:space="preserve">Der Advent ist eine Zeit, in der ich </w:t>
      </w:r>
      <w:r w:rsidR="00593EA6" w:rsidRPr="0093682E">
        <w:rPr>
          <w:rFonts w:cstheme="minorHAnsi"/>
        </w:rPr>
        <w:t>den Blick auf das richte,</w:t>
      </w:r>
    </w:p>
    <w:p w:rsidR="00CE7DDC" w:rsidRPr="0093682E" w:rsidRDefault="00CE7DDC" w:rsidP="00593EA6">
      <w:pPr>
        <w:ind w:firstLine="708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was mir gut und was mich wachsen l</w:t>
      </w:r>
      <w:r w:rsidR="00583633" w:rsidRPr="0093682E">
        <w:rPr>
          <w:rFonts w:asciiTheme="minorHAnsi" w:hAnsiTheme="minorHAnsi" w:cstheme="minorHAnsi"/>
        </w:rPr>
        <w:t>äs</w:t>
      </w:r>
      <w:r w:rsidRPr="0093682E">
        <w:rPr>
          <w:rFonts w:asciiTheme="minorHAnsi" w:hAnsiTheme="minorHAnsi" w:cstheme="minorHAnsi"/>
        </w:rPr>
        <w:t xml:space="preserve">st. </w:t>
      </w:r>
    </w:p>
    <w:p w:rsidR="00CE7DDC" w:rsidRPr="0093682E" w:rsidRDefault="0093682E" w:rsidP="00CE7DDC">
      <w:pPr>
        <w:pStyle w:val="StandardWeb"/>
        <w:rPr>
          <w:rFonts w:asciiTheme="minorHAnsi" w:hAnsiTheme="minorHAnsi" w:cstheme="minorHAnsi"/>
          <w:bCs/>
          <w:i/>
          <w:iCs/>
        </w:rPr>
      </w:pPr>
      <w:r w:rsidRPr="0093682E">
        <w:rPr>
          <w:rFonts w:asciiTheme="minorHAnsi" w:hAnsiTheme="minorHAnsi" w:cstheme="minorHAnsi"/>
          <w:bCs/>
          <w:i/>
          <w:iCs/>
        </w:rPr>
        <w:t>Wir zünden ein Teelicht an.</w:t>
      </w:r>
    </w:p>
    <w:p w:rsidR="0093682E" w:rsidRPr="0093682E" w:rsidRDefault="00CE7DDC" w:rsidP="0093682E">
      <w:pPr>
        <w:pStyle w:val="Listenabsatz"/>
        <w:numPr>
          <w:ilvl w:val="0"/>
          <w:numId w:val="6"/>
        </w:numPr>
        <w:rPr>
          <w:rFonts w:cstheme="minorHAnsi"/>
        </w:rPr>
      </w:pPr>
      <w:r w:rsidRPr="0093682E">
        <w:rPr>
          <w:rFonts w:cstheme="minorHAnsi"/>
        </w:rPr>
        <w:t xml:space="preserve">Der Advent ist eine Zeit, in der ich dem ein Ende </w:t>
      </w:r>
      <w:r w:rsidR="0093682E" w:rsidRPr="0093682E">
        <w:rPr>
          <w:rFonts w:cstheme="minorHAnsi"/>
        </w:rPr>
        <w:t>s</w:t>
      </w:r>
      <w:r w:rsidRPr="0093682E">
        <w:rPr>
          <w:rFonts w:cstheme="minorHAnsi"/>
        </w:rPr>
        <w:t xml:space="preserve">etze, </w:t>
      </w:r>
    </w:p>
    <w:p w:rsidR="00CE7DDC" w:rsidRPr="0093682E" w:rsidRDefault="00CE7DDC" w:rsidP="0093682E">
      <w:pPr>
        <w:ind w:firstLine="708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was </w:t>
      </w:r>
      <w:r w:rsidR="00CC2580" w:rsidRPr="0093682E">
        <w:rPr>
          <w:rFonts w:asciiTheme="minorHAnsi" w:hAnsiTheme="minorHAnsi" w:cstheme="minorHAnsi"/>
        </w:rPr>
        <w:t>verletzt und</w:t>
      </w:r>
      <w:r w:rsidRPr="0093682E">
        <w:rPr>
          <w:rFonts w:asciiTheme="minorHAnsi" w:hAnsiTheme="minorHAnsi" w:cstheme="minorHAnsi"/>
        </w:rPr>
        <w:t xml:space="preserve"> wehtut.</w:t>
      </w:r>
    </w:p>
    <w:p w:rsidR="0093682E" w:rsidRPr="0093682E" w:rsidRDefault="0093682E" w:rsidP="0093682E">
      <w:pPr>
        <w:pStyle w:val="StandardWeb"/>
        <w:rPr>
          <w:rFonts w:asciiTheme="minorHAnsi" w:hAnsiTheme="minorHAnsi" w:cstheme="minorHAnsi"/>
          <w:bCs/>
          <w:i/>
          <w:iCs/>
        </w:rPr>
      </w:pPr>
      <w:r w:rsidRPr="0093682E">
        <w:rPr>
          <w:rFonts w:asciiTheme="minorHAnsi" w:hAnsiTheme="minorHAnsi" w:cstheme="minorHAnsi"/>
          <w:bCs/>
          <w:i/>
          <w:iCs/>
        </w:rPr>
        <w:lastRenderedPageBreak/>
        <w:t>Wir zünden ein Teelicht an.</w:t>
      </w:r>
    </w:p>
    <w:p w:rsidR="0093682E" w:rsidRPr="0093682E" w:rsidRDefault="00D119E3" w:rsidP="0093682E">
      <w:pPr>
        <w:pStyle w:val="Listenabsatz"/>
        <w:numPr>
          <w:ilvl w:val="0"/>
          <w:numId w:val="6"/>
        </w:numPr>
        <w:rPr>
          <w:rFonts w:cstheme="minorHAnsi"/>
        </w:rPr>
      </w:pPr>
      <w:r w:rsidRPr="0093682E">
        <w:rPr>
          <w:rFonts w:cstheme="minorHAnsi"/>
        </w:rPr>
        <w:t>Der Advent ist eine Zeit, in der ich aufbreche</w:t>
      </w:r>
      <w:r w:rsidR="0093682E" w:rsidRPr="0093682E">
        <w:rPr>
          <w:rFonts w:cstheme="minorHAnsi"/>
        </w:rPr>
        <w:t>,</w:t>
      </w:r>
    </w:p>
    <w:p w:rsidR="00D119E3" w:rsidRPr="0093682E" w:rsidRDefault="00D119E3" w:rsidP="0093682E">
      <w:pPr>
        <w:ind w:firstLine="708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um mehr auf das zu achten</w:t>
      </w:r>
      <w:r w:rsidR="0093682E" w:rsidRPr="0093682E">
        <w:rPr>
          <w:rFonts w:asciiTheme="minorHAnsi" w:hAnsiTheme="minorHAnsi" w:cstheme="minorHAnsi"/>
        </w:rPr>
        <w:t xml:space="preserve"> </w:t>
      </w:r>
      <w:r w:rsidRPr="0093682E">
        <w:rPr>
          <w:rFonts w:asciiTheme="minorHAnsi" w:hAnsiTheme="minorHAnsi" w:cstheme="minorHAnsi"/>
        </w:rPr>
        <w:t xml:space="preserve">was mein Leben hell und </w:t>
      </w:r>
      <w:r w:rsidR="00CC2580" w:rsidRPr="0093682E">
        <w:rPr>
          <w:rFonts w:asciiTheme="minorHAnsi" w:hAnsiTheme="minorHAnsi" w:cstheme="minorHAnsi"/>
        </w:rPr>
        <w:t>schön</w:t>
      </w:r>
      <w:r w:rsidRPr="0093682E">
        <w:rPr>
          <w:rFonts w:asciiTheme="minorHAnsi" w:hAnsiTheme="minorHAnsi" w:cstheme="minorHAnsi"/>
        </w:rPr>
        <w:t xml:space="preserve"> macht.</w:t>
      </w:r>
    </w:p>
    <w:p w:rsidR="0093682E" w:rsidRPr="0093682E" w:rsidRDefault="0093682E" w:rsidP="0093682E">
      <w:pPr>
        <w:pStyle w:val="StandardWeb"/>
        <w:rPr>
          <w:rFonts w:asciiTheme="minorHAnsi" w:hAnsiTheme="minorHAnsi" w:cstheme="minorHAnsi"/>
          <w:bCs/>
          <w:i/>
          <w:iCs/>
        </w:rPr>
      </w:pPr>
      <w:r w:rsidRPr="0093682E">
        <w:rPr>
          <w:rFonts w:asciiTheme="minorHAnsi" w:hAnsiTheme="minorHAnsi" w:cstheme="minorHAnsi"/>
          <w:bCs/>
          <w:i/>
          <w:iCs/>
        </w:rPr>
        <w:t>Wir zünden ein Teelicht an.</w:t>
      </w:r>
    </w:p>
    <w:p w:rsidR="00CE7DDC" w:rsidRPr="0093682E" w:rsidRDefault="00CE7DDC" w:rsidP="0093682E">
      <w:pPr>
        <w:pStyle w:val="Listenabsatz"/>
        <w:numPr>
          <w:ilvl w:val="0"/>
          <w:numId w:val="6"/>
        </w:numPr>
        <w:rPr>
          <w:rFonts w:cstheme="minorHAnsi"/>
        </w:rPr>
      </w:pPr>
      <w:r w:rsidRPr="0093682E">
        <w:rPr>
          <w:rFonts w:cstheme="minorHAnsi"/>
        </w:rPr>
        <w:t>Der Advent ist eine ganz pers</w:t>
      </w:r>
      <w:r w:rsidR="00583633" w:rsidRPr="0093682E">
        <w:rPr>
          <w:rFonts w:cstheme="minorHAnsi"/>
        </w:rPr>
        <w:t>ö</w:t>
      </w:r>
      <w:r w:rsidRPr="0093682E">
        <w:rPr>
          <w:rFonts w:cstheme="minorHAnsi"/>
        </w:rPr>
        <w:t xml:space="preserve">nliche Einladung, mich mit meinen Gedanken, Erwartungen und meiner Sehnsucht auf den Weg zum Weihnachtfest zu machen, an dem wir die Menschwerdung Gottes feiern: Jesus, </w:t>
      </w:r>
      <w:proofErr w:type="gramStart"/>
      <w:r w:rsidRPr="0093682E">
        <w:rPr>
          <w:rFonts w:cstheme="minorHAnsi"/>
        </w:rPr>
        <w:t>das</w:t>
      </w:r>
      <w:proofErr w:type="gramEnd"/>
      <w:r w:rsidRPr="0093682E">
        <w:rPr>
          <w:rFonts w:cstheme="minorHAnsi"/>
        </w:rPr>
        <w:t xml:space="preserve"> „Licht der Welt“.</w:t>
      </w:r>
    </w:p>
    <w:p w:rsidR="0093682E" w:rsidRPr="0093682E" w:rsidRDefault="0093682E" w:rsidP="0093682E">
      <w:pPr>
        <w:pStyle w:val="StandardWeb"/>
        <w:rPr>
          <w:rFonts w:asciiTheme="minorHAnsi" w:hAnsiTheme="minorHAnsi" w:cstheme="minorHAnsi"/>
          <w:bCs/>
          <w:i/>
          <w:iCs/>
        </w:rPr>
      </w:pPr>
      <w:r w:rsidRPr="0093682E">
        <w:rPr>
          <w:rFonts w:asciiTheme="minorHAnsi" w:hAnsiTheme="minorHAnsi" w:cstheme="minorHAnsi"/>
          <w:bCs/>
          <w:i/>
          <w:iCs/>
        </w:rPr>
        <w:t>Wir zünden ein Teelicht an.</w:t>
      </w:r>
    </w:p>
    <w:p w:rsidR="00CC2580" w:rsidRPr="0093682E" w:rsidRDefault="00CC2580" w:rsidP="00CE7DDC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</w:rPr>
      </w:pPr>
    </w:p>
    <w:p w:rsidR="00CC2580" w:rsidRPr="006C3438" w:rsidRDefault="00CC2580" w:rsidP="00CE7DDC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C3438">
        <w:rPr>
          <w:rFonts w:asciiTheme="minorHAnsi" w:hAnsiTheme="minorHAnsi" w:cstheme="minorHAnsi"/>
          <w:b/>
          <w:color w:val="C00000"/>
          <w:sz w:val="28"/>
          <w:szCs w:val="28"/>
        </w:rPr>
        <w:t>SEGNUNG DER ADVENTKRÄNZE</w:t>
      </w:r>
    </w:p>
    <w:p w:rsidR="00583633" w:rsidRPr="0093682E" w:rsidRDefault="00731103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Wir gehen im Licht Gottes. </w:t>
      </w:r>
    </w:p>
    <w:p w:rsidR="00583633" w:rsidRPr="0093682E" w:rsidRDefault="00CE7DDC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Unser Weg durch den Advent </w:t>
      </w:r>
      <w:r w:rsidR="00731103" w:rsidRPr="0093682E">
        <w:rPr>
          <w:rFonts w:asciiTheme="minorHAnsi" w:hAnsiTheme="minorHAnsi" w:cstheme="minorHAnsi"/>
        </w:rPr>
        <w:t xml:space="preserve">wird Woche für Woche heller. </w:t>
      </w:r>
    </w:p>
    <w:p w:rsidR="00583633" w:rsidRPr="0093682E" w:rsidRDefault="00731103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Möge es uns gelingen, dieses Licht in uns aufzunehmen und zu spüren.</w:t>
      </w:r>
    </w:p>
    <w:p w:rsidR="00583633" w:rsidRPr="0093682E" w:rsidRDefault="001A49FA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Segne </w:t>
      </w:r>
      <w:r w:rsidR="00583633" w:rsidRPr="0093682E">
        <w:rPr>
          <w:rFonts w:asciiTheme="minorHAnsi" w:hAnsiTheme="minorHAnsi" w:cstheme="minorHAnsi"/>
        </w:rPr>
        <w:t>unseren Adventkranz</w:t>
      </w:r>
      <w:r w:rsidRPr="0093682E">
        <w:rPr>
          <w:rFonts w:asciiTheme="minorHAnsi" w:hAnsiTheme="minorHAnsi" w:cstheme="minorHAnsi"/>
        </w:rPr>
        <w:t xml:space="preserve">. </w:t>
      </w:r>
    </w:p>
    <w:p w:rsidR="00583633" w:rsidRPr="0093682E" w:rsidRDefault="00583633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Er ist</w:t>
      </w:r>
      <w:r w:rsidR="001A49FA" w:rsidRPr="0093682E">
        <w:rPr>
          <w:rFonts w:asciiTheme="minorHAnsi" w:hAnsiTheme="minorHAnsi" w:cstheme="minorHAnsi"/>
        </w:rPr>
        <w:t xml:space="preserve"> Zeichen des Lebens, </w:t>
      </w:r>
    </w:p>
    <w:p w:rsidR="00583633" w:rsidRPr="0093682E" w:rsidRDefault="00583633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er ist </w:t>
      </w:r>
      <w:r w:rsidR="001A49FA" w:rsidRPr="0093682E">
        <w:rPr>
          <w:rFonts w:asciiTheme="minorHAnsi" w:hAnsiTheme="minorHAnsi" w:cstheme="minorHAnsi"/>
        </w:rPr>
        <w:t>ein Zeichen</w:t>
      </w:r>
      <w:r w:rsidRPr="0093682E">
        <w:rPr>
          <w:rFonts w:asciiTheme="minorHAnsi" w:hAnsiTheme="minorHAnsi" w:cstheme="minorHAnsi"/>
        </w:rPr>
        <w:t xml:space="preserve"> </w:t>
      </w:r>
      <w:r w:rsidR="001A49FA" w:rsidRPr="0093682E">
        <w:rPr>
          <w:rFonts w:asciiTheme="minorHAnsi" w:hAnsiTheme="minorHAnsi" w:cstheme="minorHAnsi"/>
        </w:rPr>
        <w:t>d</w:t>
      </w:r>
      <w:r w:rsidRPr="0093682E">
        <w:rPr>
          <w:rFonts w:asciiTheme="minorHAnsi" w:hAnsiTheme="minorHAnsi" w:cstheme="minorHAnsi"/>
        </w:rPr>
        <w:t>e</w:t>
      </w:r>
      <w:r w:rsidR="001A49FA" w:rsidRPr="0093682E">
        <w:rPr>
          <w:rFonts w:asciiTheme="minorHAnsi" w:hAnsiTheme="minorHAnsi" w:cstheme="minorHAnsi"/>
        </w:rPr>
        <w:t>s Lich</w:t>
      </w:r>
      <w:r w:rsidRPr="0093682E">
        <w:rPr>
          <w:rFonts w:asciiTheme="minorHAnsi" w:hAnsiTheme="minorHAnsi" w:cstheme="minorHAnsi"/>
        </w:rPr>
        <w:t>ts</w:t>
      </w:r>
      <w:r w:rsidR="001A49FA" w:rsidRPr="0093682E">
        <w:rPr>
          <w:rFonts w:asciiTheme="minorHAnsi" w:hAnsiTheme="minorHAnsi" w:cstheme="minorHAnsi"/>
        </w:rPr>
        <w:t>, das alle Finsternis erhellen kann.</w:t>
      </w:r>
      <w:r w:rsidR="001A49FA" w:rsidRPr="0093682E">
        <w:rPr>
          <w:rFonts w:asciiTheme="minorHAnsi" w:hAnsiTheme="minorHAnsi" w:cstheme="minorHAnsi"/>
        </w:rPr>
        <w:br/>
      </w:r>
      <w:r w:rsidR="007C147E">
        <w:rPr>
          <w:rFonts w:asciiTheme="minorHAnsi" w:hAnsiTheme="minorHAnsi" w:cstheme="minorHAnsi"/>
        </w:rPr>
        <w:t>Guter Gott, s</w:t>
      </w:r>
      <w:r w:rsidR="001A49FA" w:rsidRPr="0093682E">
        <w:rPr>
          <w:rFonts w:asciiTheme="minorHAnsi" w:hAnsiTheme="minorHAnsi" w:cstheme="minorHAnsi"/>
        </w:rPr>
        <w:t>ei du mit uns auf dem Weg,</w:t>
      </w:r>
    </w:p>
    <w:p w:rsidR="00CE7DDC" w:rsidRPr="0093682E" w:rsidRDefault="001A49FA" w:rsidP="00583633">
      <w:pPr>
        <w:pStyle w:val="StandardWeb"/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bewahre uns in deiner Liebe und in der Gemeinschaft untereinander. </w:t>
      </w:r>
    </w:p>
    <w:p w:rsidR="00583633" w:rsidRPr="0093682E" w:rsidRDefault="00583633" w:rsidP="00B14DDC">
      <w:pPr>
        <w:pStyle w:val="StandardWeb"/>
        <w:contextualSpacing/>
        <w:rPr>
          <w:rFonts w:asciiTheme="minorHAnsi" w:hAnsiTheme="minorHAnsi" w:cstheme="minorHAnsi"/>
          <w:b/>
        </w:rPr>
      </w:pPr>
    </w:p>
    <w:p w:rsidR="00731103" w:rsidRPr="00861B7D" w:rsidRDefault="00731103" w:rsidP="00B14DDC">
      <w:pPr>
        <w:pStyle w:val="StandardWeb"/>
        <w:contextualSpacing/>
        <w:rPr>
          <w:rFonts w:asciiTheme="minorHAnsi" w:hAnsiTheme="minorHAnsi" w:cstheme="minorHAnsi"/>
          <w:b/>
          <w:color w:val="C00000"/>
        </w:rPr>
      </w:pPr>
      <w:r w:rsidRPr="006C3438">
        <w:rPr>
          <w:rFonts w:asciiTheme="minorHAnsi" w:hAnsiTheme="minorHAnsi" w:cstheme="minorHAnsi"/>
          <w:b/>
          <w:color w:val="C00000"/>
        </w:rPr>
        <w:t>Entzünden der ersten Kerze</w:t>
      </w:r>
    </w:p>
    <w:p w:rsidR="00861B7D" w:rsidRPr="00861B7D" w:rsidRDefault="00731103" w:rsidP="00861B7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95915">
        <w:rPr>
          <w:rFonts w:asciiTheme="minorHAnsi" w:hAnsiTheme="minorHAnsi" w:cstheme="minorHAnsi"/>
          <w:b/>
          <w:color w:val="C00000"/>
        </w:rPr>
        <w:t>Lied:</w:t>
      </w:r>
      <w:r w:rsidRPr="00795915">
        <w:rPr>
          <w:rFonts w:asciiTheme="minorHAnsi" w:hAnsiTheme="minorHAnsi" w:cstheme="minorHAnsi"/>
          <w:color w:val="C00000"/>
        </w:rPr>
        <w:t xml:space="preserve"> </w:t>
      </w:r>
      <w:r w:rsidR="00861B7D" w:rsidRPr="00861B7D">
        <w:rPr>
          <w:rFonts w:asciiTheme="minorHAnsi" w:hAnsiTheme="minorHAnsi" w:cstheme="minorHAnsi"/>
        </w:rPr>
        <w:t>Wir sagen euch an den lieben Advent, sehet die erste Kerze brennt.</w:t>
      </w:r>
    </w:p>
    <w:p w:rsidR="00861B7D" w:rsidRPr="00861B7D" w:rsidRDefault="00861B7D" w:rsidP="00861B7D">
      <w:pPr>
        <w:rPr>
          <w:rFonts w:asciiTheme="minorHAnsi" w:hAnsiTheme="minorHAnsi" w:cstheme="minorHAnsi"/>
        </w:rPr>
      </w:pPr>
      <w:r w:rsidRPr="00437FAE">
        <w:rPr>
          <w:rFonts w:asciiTheme="minorHAnsi" w:hAnsiTheme="minorHAnsi" w:cstheme="minorHAnsi"/>
          <w:color w:val="202124"/>
        </w:rPr>
        <w:t>Wir sagen euch an eine heilige Zeit</w:t>
      </w:r>
      <w:r w:rsidRPr="00861B7D">
        <w:rPr>
          <w:rFonts w:asciiTheme="minorHAnsi" w:hAnsiTheme="minorHAnsi" w:cstheme="minorHAnsi"/>
          <w:color w:val="202124"/>
        </w:rPr>
        <w:t>. M</w:t>
      </w:r>
      <w:r w:rsidRPr="00437FAE">
        <w:rPr>
          <w:rFonts w:asciiTheme="minorHAnsi" w:hAnsiTheme="minorHAnsi" w:cstheme="minorHAnsi"/>
          <w:color w:val="202124"/>
        </w:rPr>
        <w:t>achet dem Herrn den Weg bereit</w:t>
      </w:r>
      <w:r w:rsidRPr="00861B7D">
        <w:rPr>
          <w:rFonts w:asciiTheme="minorHAnsi" w:hAnsiTheme="minorHAnsi" w:cstheme="minorHAnsi"/>
          <w:color w:val="202124"/>
        </w:rPr>
        <w:t>.</w:t>
      </w:r>
      <w:r w:rsidRPr="00437FAE">
        <w:rPr>
          <w:rFonts w:asciiTheme="minorHAnsi" w:hAnsiTheme="minorHAnsi" w:cstheme="minorHAnsi"/>
          <w:color w:val="202124"/>
        </w:rPr>
        <w:t> </w:t>
      </w:r>
      <w:r w:rsidRPr="00861B7D">
        <w:rPr>
          <w:rFonts w:asciiTheme="minorHAnsi" w:hAnsiTheme="minorHAnsi" w:cstheme="minorHAnsi"/>
        </w:rPr>
        <w:t>(1.Strophe)</w:t>
      </w:r>
    </w:p>
    <w:p w:rsidR="00861B7D" w:rsidRDefault="007C147E" w:rsidP="00861B7D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hyperlink r:id="rId6" w:history="1">
        <w:r w:rsidR="00861B7D" w:rsidRPr="00154113">
          <w:rPr>
            <w:rStyle w:val="Hyperlink"/>
            <w:rFonts w:asciiTheme="minorHAnsi" w:hAnsiTheme="minorHAnsi" w:cstheme="minorHAnsi"/>
          </w:rPr>
          <w:t>https://www.youtube.com/watch?v=FQ3J8_UNP98</w:t>
        </w:r>
      </w:hyperlink>
    </w:p>
    <w:p w:rsidR="00B14DDC" w:rsidRPr="00795915" w:rsidRDefault="006C3438" w:rsidP="00B14DD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95915">
        <w:rPr>
          <w:rFonts w:asciiTheme="minorHAnsi" w:hAnsiTheme="minorHAnsi" w:cstheme="minorHAnsi"/>
          <w:b/>
          <w:color w:val="C00000"/>
          <w:sz w:val="28"/>
          <w:szCs w:val="28"/>
        </w:rPr>
        <w:t>WIR LESEN IN DER BIBEL</w:t>
      </w:r>
    </w:p>
    <w:p w:rsidR="006C3438" w:rsidRDefault="00197858" w:rsidP="006C3438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Jesaja ist der große Traum- und Trostprophet, der dem Volk Israel in schwerer Zeit half, die Hoffnung nicht</w:t>
      </w:r>
      <w:r w:rsidR="00583633" w:rsidRPr="0093682E">
        <w:rPr>
          <w:rFonts w:asciiTheme="minorHAnsi" w:hAnsiTheme="minorHAnsi" w:cstheme="minorHAnsi"/>
        </w:rPr>
        <w:t xml:space="preserve"> vö</w:t>
      </w:r>
      <w:r w:rsidRPr="0093682E">
        <w:rPr>
          <w:rFonts w:asciiTheme="minorHAnsi" w:hAnsiTheme="minorHAnsi" w:cstheme="minorHAnsi"/>
        </w:rPr>
        <w:t>llig aufzugeben, auch wenn noch so Vieles hoffnungslos erschien. Aus seinen Worten sch</w:t>
      </w:r>
      <w:r w:rsidR="00583633" w:rsidRPr="0093682E">
        <w:rPr>
          <w:rFonts w:asciiTheme="minorHAnsi" w:hAnsiTheme="minorHAnsi" w:cstheme="minorHAnsi"/>
        </w:rPr>
        <w:t>ö</w:t>
      </w:r>
      <w:r w:rsidRPr="0093682E">
        <w:rPr>
          <w:rFonts w:asciiTheme="minorHAnsi" w:hAnsiTheme="minorHAnsi" w:cstheme="minorHAnsi"/>
        </w:rPr>
        <w:t>pften die Menschen damals neue Kraft und Zuversicht. Mit seinen Wortbildern ermutigte er die Menschen, gab ihnen Halt und St</w:t>
      </w:r>
      <w:r w:rsidR="00583633" w:rsidRPr="0093682E">
        <w:rPr>
          <w:rFonts w:asciiTheme="minorHAnsi" w:hAnsiTheme="minorHAnsi" w:cstheme="minorHAnsi"/>
        </w:rPr>
        <w:t>ä</w:t>
      </w:r>
      <w:r w:rsidRPr="0093682E">
        <w:rPr>
          <w:rFonts w:asciiTheme="minorHAnsi" w:hAnsiTheme="minorHAnsi" w:cstheme="minorHAnsi"/>
        </w:rPr>
        <w:t>rke in einer scheinbar aussichtslosen Zeit. Wir sind heute eingeladen, ebenso wie die Menschen damals, aus den Worten Kraft und Hoffnung f</w:t>
      </w:r>
      <w:r w:rsidR="0093682E" w:rsidRPr="0093682E">
        <w:rPr>
          <w:rFonts w:asciiTheme="minorHAnsi" w:hAnsiTheme="minorHAnsi" w:cstheme="minorHAnsi"/>
        </w:rPr>
        <w:t>ü</w:t>
      </w:r>
      <w:r w:rsidRPr="0093682E">
        <w:rPr>
          <w:rFonts w:asciiTheme="minorHAnsi" w:hAnsiTheme="minorHAnsi" w:cstheme="minorHAnsi"/>
        </w:rPr>
        <w:t>r unser Leben und unseren Glauben zu sch</w:t>
      </w:r>
      <w:r w:rsidR="0093682E" w:rsidRPr="0093682E">
        <w:rPr>
          <w:rFonts w:asciiTheme="minorHAnsi" w:hAnsiTheme="minorHAnsi" w:cstheme="minorHAnsi"/>
        </w:rPr>
        <w:t>ö</w:t>
      </w:r>
      <w:r w:rsidRPr="0093682E">
        <w:rPr>
          <w:rFonts w:asciiTheme="minorHAnsi" w:hAnsiTheme="minorHAnsi" w:cstheme="minorHAnsi"/>
        </w:rPr>
        <w:t xml:space="preserve">pfen. </w:t>
      </w:r>
    </w:p>
    <w:p w:rsidR="006C3438" w:rsidRDefault="006C3438" w:rsidP="006C3438">
      <w:pPr>
        <w:rPr>
          <w:rFonts w:asciiTheme="minorHAnsi" w:hAnsiTheme="minorHAnsi" w:cstheme="minorHAnsi"/>
        </w:rPr>
      </w:pPr>
    </w:p>
    <w:p w:rsidR="006C3438" w:rsidRDefault="00197858" w:rsidP="006C3438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  <w:b/>
          <w:i/>
        </w:rPr>
        <w:t xml:space="preserve">Aus dem Buch des Propheten Jesaja: </w:t>
      </w:r>
    </w:p>
    <w:p w:rsidR="00B14DDC" w:rsidRPr="0093682E" w:rsidRDefault="002949C5" w:rsidP="006C3438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Ich sehe eine Hoffnung in der Zukunft: A</w:t>
      </w:r>
      <w:r w:rsidR="00B14DDC" w:rsidRPr="0093682E">
        <w:rPr>
          <w:rFonts w:asciiTheme="minorHAnsi" w:hAnsiTheme="minorHAnsi" w:cstheme="minorHAnsi"/>
        </w:rPr>
        <w:t>m</w:t>
      </w:r>
      <w:r w:rsidRPr="0093682E">
        <w:rPr>
          <w:rFonts w:asciiTheme="minorHAnsi" w:hAnsiTheme="minorHAnsi" w:cstheme="minorHAnsi"/>
        </w:rPr>
        <w:t xml:space="preserve"> Ende der Tage wird es geschehen. Der Berg Gottes überragt alle Hügel. </w:t>
      </w:r>
      <w:r w:rsidR="00197858" w:rsidRPr="0093682E">
        <w:rPr>
          <w:rFonts w:asciiTheme="minorHAnsi" w:hAnsiTheme="minorHAnsi" w:cstheme="minorHAnsi"/>
        </w:rPr>
        <w:t>Zu ihm str</w:t>
      </w:r>
      <w:r w:rsidR="0093682E" w:rsidRPr="0093682E">
        <w:rPr>
          <w:rFonts w:asciiTheme="minorHAnsi" w:hAnsiTheme="minorHAnsi" w:cstheme="minorHAnsi"/>
        </w:rPr>
        <w:t>ö</w:t>
      </w:r>
      <w:r w:rsidR="00197858" w:rsidRPr="0093682E">
        <w:rPr>
          <w:rFonts w:asciiTheme="minorHAnsi" w:hAnsiTheme="minorHAnsi" w:cstheme="minorHAnsi"/>
        </w:rPr>
        <w:t>men alle V</w:t>
      </w:r>
      <w:r w:rsidR="0093682E" w:rsidRPr="0093682E">
        <w:rPr>
          <w:rFonts w:asciiTheme="minorHAnsi" w:hAnsiTheme="minorHAnsi" w:cstheme="minorHAnsi"/>
        </w:rPr>
        <w:t>ö</w:t>
      </w:r>
      <w:r w:rsidR="00197858" w:rsidRPr="0093682E">
        <w:rPr>
          <w:rFonts w:asciiTheme="minorHAnsi" w:hAnsiTheme="minorHAnsi" w:cstheme="minorHAnsi"/>
        </w:rPr>
        <w:t>lke</w:t>
      </w:r>
      <w:r w:rsidRPr="0093682E">
        <w:rPr>
          <w:rFonts w:asciiTheme="minorHAnsi" w:hAnsiTheme="minorHAnsi" w:cstheme="minorHAnsi"/>
        </w:rPr>
        <w:t>r, v</w:t>
      </w:r>
      <w:r w:rsidR="00197858" w:rsidRPr="0093682E">
        <w:rPr>
          <w:rFonts w:asciiTheme="minorHAnsi" w:hAnsiTheme="minorHAnsi" w:cstheme="minorHAnsi"/>
        </w:rPr>
        <w:t>iele Nationen machen sich auf den Weg</w:t>
      </w:r>
      <w:r w:rsidRPr="0093682E">
        <w:rPr>
          <w:rFonts w:asciiTheme="minorHAnsi" w:hAnsiTheme="minorHAnsi" w:cstheme="minorHAnsi"/>
        </w:rPr>
        <w:t xml:space="preserve"> hinauf zu Gott</w:t>
      </w:r>
      <w:r w:rsidR="00197858" w:rsidRPr="0093682E">
        <w:rPr>
          <w:rFonts w:asciiTheme="minorHAnsi" w:hAnsiTheme="minorHAnsi" w:cstheme="minorHAnsi"/>
        </w:rPr>
        <w:t xml:space="preserve">. </w:t>
      </w:r>
      <w:r w:rsidRPr="0093682E">
        <w:rPr>
          <w:rFonts w:asciiTheme="minorHAnsi" w:hAnsiTheme="minorHAnsi" w:cstheme="minorHAnsi"/>
        </w:rPr>
        <w:t xml:space="preserve">Auf Gottes Wegen wollen wir </w:t>
      </w:r>
      <w:r w:rsidR="008D66C6" w:rsidRPr="0093682E">
        <w:rPr>
          <w:rFonts w:asciiTheme="minorHAnsi" w:hAnsiTheme="minorHAnsi" w:cstheme="minorHAnsi"/>
        </w:rPr>
        <w:t xml:space="preserve">gehen, denn Gott spricht Recht im Streit der Völker. Dann </w:t>
      </w:r>
      <w:r w:rsidR="00197858" w:rsidRPr="0093682E">
        <w:rPr>
          <w:rFonts w:asciiTheme="minorHAnsi" w:hAnsiTheme="minorHAnsi" w:cstheme="minorHAnsi"/>
        </w:rPr>
        <w:t xml:space="preserve">schmieden </w:t>
      </w:r>
      <w:r w:rsidR="008D66C6" w:rsidRPr="0093682E">
        <w:rPr>
          <w:rFonts w:asciiTheme="minorHAnsi" w:hAnsiTheme="minorHAnsi" w:cstheme="minorHAnsi"/>
        </w:rPr>
        <w:t xml:space="preserve">die </w:t>
      </w:r>
      <w:r w:rsidR="00D119E3" w:rsidRPr="0093682E">
        <w:rPr>
          <w:rFonts w:asciiTheme="minorHAnsi" w:hAnsiTheme="minorHAnsi" w:cstheme="minorHAnsi"/>
        </w:rPr>
        <w:t>M</w:t>
      </w:r>
      <w:r w:rsidR="008D66C6" w:rsidRPr="0093682E">
        <w:rPr>
          <w:rFonts w:asciiTheme="minorHAnsi" w:hAnsiTheme="minorHAnsi" w:cstheme="minorHAnsi"/>
        </w:rPr>
        <w:t>enschen</w:t>
      </w:r>
      <w:r w:rsidR="00197858" w:rsidRPr="0093682E">
        <w:rPr>
          <w:rFonts w:asciiTheme="minorHAnsi" w:hAnsiTheme="minorHAnsi" w:cstheme="minorHAnsi"/>
        </w:rPr>
        <w:t xml:space="preserve"> Pflugscharen aus ihren Schwertern</w:t>
      </w:r>
      <w:r w:rsidR="008D66C6" w:rsidRPr="0093682E">
        <w:rPr>
          <w:rFonts w:asciiTheme="minorHAnsi" w:hAnsiTheme="minorHAnsi" w:cstheme="minorHAnsi"/>
        </w:rPr>
        <w:t xml:space="preserve"> </w:t>
      </w:r>
      <w:r w:rsidR="00197858" w:rsidRPr="0093682E">
        <w:rPr>
          <w:rFonts w:asciiTheme="minorHAnsi" w:hAnsiTheme="minorHAnsi" w:cstheme="minorHAnsi"/>
        </w:rPr>
        <w:t xml:space="preserve">und </w:t>
      </w:r>
      <w:r w:rsidR="008D66C6" w:rsidRPr="0093682E">
        <w:rPr>
          <w:rFonts w:asciiTheme="minorHAnsi" w:hAnsiTheme="minorHAnsi" w:cstheme="minorHAnsi"/>
        </w:rPr>
        <w:t xml:space="preserve">friedliche </w:t>
      </w:r>
      <w:r w:rsidR="00197858" w:rsidRPr="0093682E">
        <w:rPr>
          <w:rFonts w:asciiTheme="minorHAnsi" w:hAnsiTheme="minorHAnsi" w:cstheme="minorHAnsi"/>
        </w:rPr>
        <w:t>Winzermesser aus ihren Lan</w:t>
      </w:r>
      <w:r w:rsidR="008D66C6" w:rsidRPr="0093682E">
        <w:rPr>
          <w:rFonts w:asciiTheme="minorHAnsi" w:hAnsiTheme="minorHAnsi" w:cstheme="minorHAnsi"/>
        </w:rPr>
        <w:t xml:space="preserve">zen. Keiner wird </w:t>
      </w:r>
      <w:r w:rsidR="00197858" w:rsidRPr="0093682E">
        <w:rPr>
          <w:rFonts w:asciiTheme="minorHAnsi" w:hAnsiTheme="minorHAnsi" w:cstheme="minorHAnsi"/>
        </w:rPr>
        <w:t>mehr das Schwert</w:t>
      </w:r>
      <w:r w:rsidR="008D66C6" w:rsidRPr="0093682E">
        <w:rPr>
          <w:rFonts w:asciiTheme="minorHAnsi" w:hAnsiTheme="minorHAnsi" w:cstheme="minorHAnsi"/>
        </w:rPr>
        <w:t xml:space="preserve"> </w:t>
      </w:r>
      <w:r w:rsidR="00197858" w:rsidRPr="0093682E">
        <w:rPr>
          <w:rFonts w:asciiTheme="minorHAnsi" w:hAnsiTheme="minorHAnsi" w:cstheme="minorHAnsi"/>
        </w:rPr>
        <w:t xml:space="preserve">gegen </w:t>
      </w:r>
      <w:r w:rsidR="008D66C6" w:rsidRPr="0093682E">
        <w:rPr>
          <w:rFonts w:asciiTheme="minorHAnsi" w:hAnsiTheme="minorHAnsi" w:cstheme="minorHAnsi"/>
        </w:rPr>
        <w:t xml:space="preserve">einen anderen ziehen, es kämpft nicht mehr Volk gegen Volk, keiner übt mehr für </w:t>
      </w:r>
      <w:r w:rsidR="00197858" w:rsidRPr="0093682E">
        <w:rPr>
          <w:rFonts w:asciiTheme="minorHAnsi" w:hAnsiTheme="minorHAnsi" w:cstheme="minorHAnsi"/>
        </w:rPr>
        <w:t xml:space="preserve">den Krieg. </w:t>
      </w:r>
      <w:r w:rsidR="008D66C6" w:rsidRPr="0093682E">
        <w:rPr>
          <w:rFonts w:asciiTheme="minorHAnsi" w:hAnsiTheme="minorHAnsi" w:cstheme="minorHAnsi"/>
        </w:rPr>
        <w:t>Komm und geh mit uns im Licht Gottes!</w:t>
      </w:r>
      <w:r w:rsidR="0093682E" w:rsidRPr="0093682E">
        <w:rPr>
          <w:rFonts w:asciiTheme="minorHAnsi" w:hAnsiTheme="minorHAnsi" w:cstheme="minorHAnsi"/>
        </w:rPr>
        <w:t xml:space="preserve"> (</w:t>
      </w:r>
      <w:proofErr w:type="spellStart"/>
      <w:r w:rsidR="0093682E" w:rsidRPr="0093682E">
        <w:rPr>
          <w:rFonts w:asciiTheme="minorHAnsi" w:hAnsiTheme="minorHAnsi" w:cstheme="minorHAnsi"/>
        </w:rPr>
        <w:t>Jes</w:t>
      </w:r>
      <w:proofErr w:type="spellEnd"/>
      <w:r w:rsidR="0093682E" w:rsidRPr="0093682E">
        <w:rPr>
          <w:rFonts w:asciiTheme="minorHAnsi" w:hAnsiTheme="minorHAnsi" w:cstheme="minorHAnsi"/>
        </w:rPr>
        <w:t xml:space="preserve"> 2, 1-5)</w:t>
      </w:r>
    </w:p>
    <w:p w:rsidR="00197858" w:rsidRPr="0093682E" w:rsidRDefault="00197858" w:rsidP="00B14DD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i/>
        </w:rPr>
      </w:pPr>
      <w:r w:rsidRPr="0093682E">
        <w:rPr>
          <w:rFonts w:asciiTheme="minorHAnsi" w:hAnsiTheme="minorHAnsi" w:cstheme="minorHAnsi"/>
          <w:b/>
          <w:i/>
        </w:rPr>
        <w:t xml:space="preserve">Wort des lebendigen Gottes. </w:t>
      </w:r>
    </w:p>
    <w:p w:rsidR="00B14DDC" w:rsidRPr="0093682E" w:rsidRDefault="00B14DDC" w:rsidP="00B14DDC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93682E">
        <w:rPr>
          <w:rFonts w:asciiTheme="minorHAnsi" w:hAnsiTheme="minorHAnsi" w:cstheme="minorHAnsi"/>
          <w:i/>
          <w:iCs/>
          <w:sz w:val="22"/>
          <w:szCs w:val="22"/>
        </w:rPr>
        <w:t xml:space="preserve">R. </w:t>
      </w:r>
      <w:proofErr w:type="spellStart"/>
      <w:r w:rsidRPr="0093682E">
        <w:rPr>
          <w:rFonts w:asciiTheme="minorHAnsi" w:hAnsiTheme="minorHAnsi" w:cstheme="minorHAnsi"/>
          <w:i/>
          <w:iCs/>
          <w:sz w:val="22"/>
          <w:szCs w:val="22"/>
        </w:rPr>
        <w:t>Oberthür</w:t>
      </w:r>
      <w:proofErr w:type="spellEnd"/>
      <w:r w:rsidRPr="0093682E">
        <w:rPr>
          <w:rFonts w:asciiTheme="minorHAnsi" w:hAnsiTheme="minorHAnsi" w:cstheme="minorHAnsi"/>
          <w:i/>
          <w:iCs/>
          <w:sz w:val="22"/>
          <w:szCs w:val="22"/>
        </w:rPr>
        <w:t>, Die Bibel für Kinder und alle im Haus</w:t>
      </w:r>
    </w:p>
    <w:p w:rsidR="006C3438" w:rsidRDefault="006C3438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D119E3" w:rsidRPr="0093682E" w:rsidRDefault="00FD383C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95915">
        <w:rPr>
          <w:rFonts w:asciiTheme="minorHAnsi" w:hAnsiTheme="minorHAnsi" w:cstheme="minorHAnsi"/>
          <w:b/>
          <w:bCs/>
          <w:color w:val="C00000"/>
          <w:sz w:val="28"/>
          <w:szCs w:val="28"/>
        </w:rPr>
        <w:t>VATERUNSER</w:t>
      </w:r>
    </w:p>
    <w:p w:rsidR="00CC2580" w:rsidRPr="0093682E" w:rsidRDefault="00D119E3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</w:rPr>
      </w:pPr>
      <w:r w:rsidRPr="0093682E">
        <w:rPr>
          <w:rFonts w:asciiTheme="minorHAnsi" w:hAnsiTheme="minorHAnsi" w:cstheme="minorHAnsi"/>
          <w:bCs/>
        </w:rPr>
        <w:t xml:space="preserve">Gott, wir gehen in deinem Licht. </w:t>
      </w:r>
    </w:p>
    <w:p w:rsidR="00CC2580" w:rsidRPr="0093682E" w:rsidRDefault="009F3BEA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</w:rPr>
      </w:pPr>
      <w:r w:rsidRPr="0093682E">
        <w:rPr>
          <w:rFonts w:asciiTheme="minorHAnsi" w:hAnsiTheme="minorHAnsi" w:cstheme="minorHAnsi"/>
          <w:bCs/>
        </w:rPr>
        <w:t>Dein Licht möge uns er</w:t>
      </w:r>
      <w:r w:rsidR="00FD383C" w:rsidRPr="0093682E">
        <w:rPr>
          <w:rFonts w:asciiTheme="minorHAnsi" w:hAnsiTheme="minorHAnsi" w:cstheme="minorHAnsi"/>
          <w:bCs/>
        </w:rPr>
        <w:t xml:space="preserve">leuchten, um uns selbst und </w:t>
      </w:r>
      <w:r w:rsidR="00D119E3" w:rsidRPr="0093682E">
        <w:rPr>
          <w:rFonts w:asciiTheme="minorHAnsi" w:hAnsiTheme="minorHAnsi" w:cstheme="minorHAnsi"/>
          <w:bCs/>
        </w:rPr>
        <w:t xml:space="preserve">einander Licht </w:t>
      </w:r>
      <w:r w:rsidR="00FD383C" w:rsidRPr="0093682E">
        <w:rPr>
          <w:rFonts w:asciiTheme="minorHAnsi" w:hAnsiTheme="minorHAnsi" w:cstheme="minorHAnsi"/>
          <w:bCs/>
        </w:rPr>
        <w:t xml:space="preserve">zu </w:t>
      </w:r>
      <w:r w:rsidR="00D119E3" w:rsidRPr="0093682E">
        <w:rPr>
          <w:rFonts w:asciiTheme="minorHAnsi" w:hAnsiTheme="minorHAnsi" w:cstheme="minorHAnsi"/>
          <w:bCs/>
        </w:rPr>
        <w:t xml:space="preserve">sein. </w:t>
      </w:r>
    </w:p>
    <w:p w:rsidR="00D119E3" w:rsidRPr="0093682E" w:rsidRDefault="00D119E3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</w:rPr>
      </w:pPr>
      <w:r w:rsidRPr="0093682E">
        <w:rPr>
          <w:rFonts w:asciiTheme="minorHAnsi" w:hAnsiTheme="minorHAnsi" w:cstheme="minorHAnsi"/>
          <w:bCs/>
        </w:rPr>
        <w:t>Wir bitten dich um einen guten Advent</w:t>
      </w:r>
      <w:r w:rsidR="00FD383C" w:rsidRPr="0093682E">
        <w:rPr>
          <w:rFonts w:asciiTheme="minorHAnsi" w:hAnsiTheme="minorHAnsi" w:cstheme="minorHAnsi"/>
          <w:bCs/>
        </w:rPr>
        <w:t xml:space="preserve"> und beten</w:t>
      </w:r>
      <w:r w:rsidRPr="0093682E">
        <w:rPr>
          <w:rFonts w:asciiTheme="minorHAnsi" w:hAnsiTheme="minorHAnsi" w:cstheme="minorHAnsi"/>
          <w:bCs/>
        </w:rPr>
        <w:t>:</w:t>
      </w:r>
    </w:p>
    <w:p w:rsidR="009F3BEA" w:rsidRPr="0093682E" w:rsidRDefault="00FD383C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</w:rPr>
      </w:pPr>
      <w:proofErr w:type="gramStart"/>
      <w:r w:rsidRPr="0093682E">
        <w:rPr>
          <w:rFonts w:asciiTheme="minorHAnsi" w:hAnsiTheme="minorHAnsi" w:cstheme="minorHAnsi"/>
          <w:b/>
          <w:bCs/>
        </w:rPr>
        <w:t>Vaterunser….</w:t>
      </w:r>
      <w:proofErr w:type="gramEnd"/>
      <w:r w:rsidRPr="0093682E">
        <w:rPr>
          <w:rFonts w:asciiTheme="minorHAnsi" w:hAnsiTheme="minorHAnsi" w:cstheme="minorHAnsi"/>
          <w:b/>
          <w:bCs/>
        </w:rPr>
        <w:t>.</w:t>
      </w:r>
    </w:p>
    <w:p w:rsidR="00FD383C" w:rsidRPr="0093682E" w:rsidRDefault="00FD383C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</w:rPr>
      </w:pPr>
    </w:p>
    <w:p w:rsidR="009F3BEA" w:rsidRPr="0093682E" w:rsidRDefault="009F3BEA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</w:rPr>
      </w:pPr>
    </w:p>
    <w:p w:rsidR="006A5A99" w:rsidRPr="0093682E" w:rsidRDefault="009F3BEA" w:rsidP="0073110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8"/>
          <w:szCs w:val="28"/>
        </w:rPr>
      </w:pPr>
      <w:r w:rsidRPr="00795915">
        <w:rPr>
          <w:rFonts w:asciiTheme="minorHAnsi" w:hAnsiTheme="minorHAnsi" w:cstheme="minorHAnsi"/>
          <w:b/>
          <w:bCs/>
          <w:color w:val="C00000"/>
          <w:sz w:val="28"/>
          <w:szCs w:val="28"/>
        </w:rPr>
        <w:t>SEGEN</w:t>
      </w:r>
    </w:p>
    <w:p w:rsidR="009F3BEA" w:rsidRPr="0093682E" w:rsidRDefault="009F3BEA" w:rsidP="009F3BEA">
      <w:pPr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Gottes Licht leuchte auf </w:t>
      </w:r>
      <w:r w:rsidR="006B0601" w:rsidRPr="0093682E">
        <w:rPr>
          <w:rFonts w:asciiTheme="minorHAnsi" w:hAnsiTheme="minorHAnsi" w:cstheme="minorHAnsi"/>
        </w:rPr>
        <w:t>unseren</w:t>
      </w:r>
      <w:r w:rsidRPr="0093682E">
        <w:rPr>
          <w:rFonts w:asciiTheme="minorHAnsi" w:hAnsiTheme="minorHAnsi" w:cstheme="minorHAnsi"/>
        </w:rPr>
        <w:t xml:space="preserve"> Wegen.</w:t>
      </w:r>
    </w:p>
    <w:p w:rsidR="009F3BEA" w:rsidRPr="0093682E" w:rsidRDefault="009F3BEA" w:rsidP="009F3BEA">
      <w:pPr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Er </w:t>
      </w:r>
      <w:r w:rsidR="006A5A99" w:rsidRPr="0093682E">
        <w:rPr>
          <w:rFonts w:asciiTheme="minorHAnsi" w:hAnsiTheme="minorHAnsi" w:cstheme="minorHAnsi"/>
        </w:rPr>
        <w:t xml:space="preserve">segne </w:t>
      </w:r>
      <w:r w:rsidR="006B0601" w:rsidRPr="0093682E">
        <w:rPr>
          <w:rFonts w:asciiTheme="minorHAnsi" w:hAnsiTheme="minorHAnsi" w:cstheme="minorHAnsi"/>
        </w:rPr>
        <w:t>uns</w:t>
      </w:r>
      <w:r w:rsidR="006A5A99" w:rsidRPr="0093682E">
        <w:rPr>
          <w:rFonts w:asciiTheme="minorHAnsi" w:hAnsiTheme="minorHAnsi" w:cstheme="minorHAnsi"/>
        </w:rPr>
        <w:t xml:space="preserve"> auf dem Weg durch den Advent</w:t>
      </w:r>
      <w:r w:rsidRPr="0093682E">
        <w:rPr>
          <w:rFonts w:asciiTheme="minorHAnsi" w:hAnsiTheme="minorHAnsi" w:cstheme="minorHAnsi"/>
        </w:rPr>
        <w:t xml:space="preserve"> </w:t>
      </w:r>
    </w:p>
    <w:p w:rsidR="00731103" w:rsidRPr="0093682E" w:rsidRDefault="009F3BEA" w:rsidP="006B0601">
      <w:pPr>
        <w:contextualSpacing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 xml:space="preserve">und lasse </w:t>
      </w:r>
      <w:r w:rsidR="006B0601" w:rsidRPr="0093682E">
        <w:rPr>
          <w:rFonts w:asciiTheme="minorHAnsi" w:hAnsiTheme="minorHAnsi" w:cstheme="minorHAnsi"/>
        </w:rPr>
        <w:t>uns</w:t>
      </w:r>
      <w:r w:rsidRPr="0093682E">
        <w:rPr>
          <w:rFonts w:asciiTheme="minorHAnsi" w:hAnsiTheme="minorHAnsi" w:cstheme="minorHAnsi"/>
        </w:rPr>
        <w:t xml:space="preserve"> zum Licht für andere werden.</w:t>
      </w:r>
      <w:r w:rsidR="006A5A99" w:rsidRPr="0093682E">
        <w:rPr>
          <w:rFonts w:asciiTheme="minorHAnsi" w:hAnsiTheme="minorHAnsi" w:cstheme="minorHAnsi"/>
        </w:rPr>
        <w:br/>
      </w:r>
    </w:p>
    <w:p w:rsidR="006C3438" w:rsidRPr="00795915" w:rsidRDefault="00583633" w:rsidP="00583633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95915">
        <w:rPr>
          <w:rFonts w:asciiTheme="minorHAnsi" w:hAnsiTheme="minorHAnsi" w:cstheme="minorHAnsi"/>
          <w:b/>
          <w:color w:val="C00000"/>
          <w:sz w:val="28"/>
          <w:szCs w:val="28"/>
        </w:rPr>
        <w:t>LIED</w:t>
      </w:r>
    </w:p>
    <w:p w:rsidR="00583633" w:rsidRPr="0093682E" w:rsidRDefault="00583633" w:rsidP="00583633">
      <w:pPr>
        <w:pStyle w:val="Listenabsatz"/>
        <w:numPr>
          <w:ilvl w:val="0"/>
          <w:numId w:val="5"/>
        </w:numPr>
        <w:rPr>
          <w:rFonts w:cstheme="minorHAnsi"/>
        </w:rPr>
      </w:pPr>
      <w:r w:rsidRPr="0093682E">
        <w:rPr>
          <w:rFonts w:cstheme="minorHAnsi"/>
        </w:rPr>
        <w:t>Zünd ein Licht an gegen die Einsamkeit. Ein Licht ist stärker als alle Dunkelheit.</w:t>
      </w:r>
    </w:p>
    <w:p w:rsidR="00583633" w:rsidRPr="0093682E" w:rsidRDefault="00583633" w:rsidP="00583633">
      <w:pPr>
        <w:ind w:firstLine="708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Es macht dich offen, lässt dich wieder hoffen. Es gibt dir wieder Mut, alles wird gut:</w:t>
      </w:r>
    </w:p>
    <w:p w:rsidR="00583633" w:rsidRPr="0093682E" w:rsidRDefault="00583633" w:rsidP="00583633">
      <w:pPr>
        <w:ind w:firstLine="708"/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  <w:b/>
        </w:rPr>
        <w:t>Zünd ein Licht an.</w:t>
      </w:r>
      <w:r w:rsidRPr="0093682E">
        <w:rPr>
          <w:rFonts w:asciiTheme="minorHAnsi" w:hAnsiTheme="minorHAnsi" w:cstheme="minorHAnsi"/>
        </w:rPr>
        <w:t xml:space="preserve"> </w:t>
      </w:r>
      <w:r w:rsidRPr="0093682E">
        <w:rPr>
          <w:rFonts w:asciiTheme="minorHAnsi" w:hAnsiTheme="minorHAnsi" w:cstheme="minorHAnsi"/>
          <w:b/>
        </w:rPr>
        <w:t>Zünd ein Licht an.</w:t>
      </w:r>
      <w:r w:rsidRPr="0093682E">
        <w:rPr>
          <w:rFonts w:asciiTheme="minorHAnsi" w:hAnsiTheme="minorHAnsi" w:cstheme="minorHAnsi"/>
        </w:rPr>
        <w:t xml:space="preserve"> </w:t>
      </w:r>
      <w:r w:rsidRPr="0093682E">
        <w:rPr>
          <w:rFonts w:asciiTheme="minorHAnsi" w:hAnsiTheme="minorHAnsi" w:cstheme="minorHAnsi"/>
          <w:b/>
        </w:rPr>
        <w:t>Zünd ein Licht an.</w:t>
      </w:r>
      <w:r w:rsidRPr="0093682E">
        <w:rPr>
          <w:rFonts w:asciiTheme="minorHAnsi" w:hAnsiTheme="minorHAnsi" w:cstheme="minorHAnsi"/>
        </w:rPr>
        <w:t xml:space="preserve"> </w:t>
      </w:r>
      <w:r w:rsidRPr="0093682E">
        <w:rPr>
          <w:rFonts w:asciiTheme="minorHAnsi" w:hAnsiTheme="minorHAnsi" w:cstheme="minorHAnsi"/>
          <w:b/>
        </w:rPr>
        <w:t>Zünd ein Licht an.</w:t>
      </w:r>
    </w:p>
    <w:p w:rsidR="00583633" w:rsidRPr="0093682E" w:rsidRDefault="00583633" w:rsidP="00583633">
      <w:pPr>
        <w:pStyle w:val="Listenabsatz"/>
        <w:numPr>
          <w:ilvl w:val="0"/>
          <w:numId w:val="5"/>
        </w:numPr>
        <w:rPr>
          <w:rFonts w:cstheme="minorHAnsi"/>
        </w:rPr>
      </w:pPr>
      <w:r w:rsidRPr="0093682E">
        <w:rPr>
          <w:rFonts w:cstheme="minorHAnsi"/>
        </w:rPr>
        <w:t>Zünd ein Licht an gegen Gewalt und Streit. Ein Licht ist stärker …….</w:t>
      </w:r>
    </w:p>
    <w:p w:rsidR="00583633" w:rsidRPr="0093682E" w:rsidRDefault="00583633" w:rsidP="00583633">
      <w:pPr>
        <w:pStyle w:val="Listenabsatz"/>
        <w:numPr>
          <w:ilvl w:val="0"/>
          <w:numId w:val="5"/>
        </w:numPr>
        <w:rPr>
          <w:rFonts w:cstheme="minorHAnsi"/>
        </w:rPr>
      </w:pPr>
      <w:r w:rsidRPr="0093682E">
        <w:rPr>
          <w:rFonts w:cstheme="minorHAnsi"/>
        </w:rPr>
        <w:t>Zünd ein Licht an gegen Gleichgültigkeit. Ein Licht ist stärker ……</w:t>
      </w:r>
    </w:p>
    <w:p w:rsidR="00BD2B8A" w:rsidRPr="00861B7D" w:rsidRDefault="00583633" w:rsidP="00861B7D">
      <w:pPr>
        <w:pStyle w:val="Listenabsatz"/>
        <w:numPr>
          <w:ilvl w:val="0"/>
          <w:numId w:val="5"/>
        </w:numPr>
        <w:rPr>
          <w:rFonts w:cstheme="minorHAnsi"/>
        </w:rPr>
      </w:pPr>
      <w:r w:rsidRPr="0093682E">
        <w:rPr>
          <w:rFonts w:cstheme="minorHAnsi"/>
        </w:rPr>
        <w:t>Zünd ein Licht an für die Gerechtigkeit. Ein Licht ist stärker……</w:t>
      </w:r>
    </w:p>
    <w:p w:rsidR="006C3438" w:rsidRPr="00861B7D" w:rsidRDefault="007C147E" w:rsidP="006C3438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hyperlink r:id="rId7" w:history="1">
        <w:r w:rsidR="006C3438" w:rsidRPr="00861B7D">
          <w:rPr>
            <w:rStyle w:val="Hyperlink"/>
            <w:rFonts w:asciiTheme="minorHAnsi" w:hAnsiTheme="minorHAnsi" w:cstheme="minorHAnsi"/>
          </w:rPr>
          <w:t>https://www.youtube.com/watch?v=WruRc2WFxgI</w:t>
        </w:r>
      </w:hyperlink>
    </w:p>
    <w:p w:rsidR="0093682E" w:rsidRPr="0093682E" w:rsidRDefault="0093682E" w:rsidP="00583633">
      <w:pPr>
        <w:rPr>
          <w:rFonts w:asciiTheme="minorHAnsi" w:hAnsiTheme="minorHAnsi" w:cstheme="minorHAnsi"/>
        </w:rPr>
      </w:pPr>
    </w:p>
    <w:p w:rsidR="006C3438" w:rsidRDefault="006C3438" w:rsidP="00583633">
      <w:pPr>
        <w:rPr>
          <w:rFonts w:asciiTheme="minorHAnsi" w:hAnsiTheme="minorHAnsi" w:cstheme="minorHAnsi"/>
        </w:rPr>
      </w:pPr>
    </w:p>
    <w:p w:rsidR="006C3438" w:rsidRDefault="006C3438" w:rsidP="00583633">
      <w:pPr>
        <w:rPr>
          <w:rFonts w:asciiTheme="minorHAnsi" w:hAnsiTheme="minorHAnsi" w:cstheme="minorHAnsi"/>
        </w:rPr>
      </w:pPr>
    </w:p>
    <w:p w:rsidR="006C3438" w:rsidRDefault="00583633" w:rsidP="00583633">
      <w:pPr>
        <w:rPr>
          <w:rFonts w:asciiTheme="minorHAnsi" w:hAnsiTheme="minorHAnsi" w:cstheme="minorHAnsi"/>
        </w:rPr>
      </w:pPr>
      <w:r w:rsidRPr="0093682E">
        <w:rPr>
          <w:rFonts w:asciiTheme="minorHAnsi" w:hAnsiTheme="minorHAnsi" w:cstheme="minorHAnsi"/>
        </w:rPr>
        <w:t>Quelle:</w:t>
      </w:r>
    </w:p>
    <w:p w:rsidR="00583633" w:rsidRPr="0093682E" w:rsidRDefault="007C147E" w:rsidP="00583633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"http://www.bistum-regensburg.de/typo3conf/ext/mediathek_main/uploads/3/HausgottesdienstAdvent2014Regensburg.pdf" </w:instrText>
      </w:r>
      <w:r>
        <w:fldChar w:fldCharType="separate"/>
      </w:r>
      <w:r w:rsidR="00583633" w:rsidRPr="0093682E">
        <w:rPr>
          <w:rStyle w:val="Hyperlink"/>
          <w:rFonts w:asciiTheme="minorHAnsi" w:hAnsiTheme="minorHAnsi" w:cstheme="minorHAnsi"/>
        </w:rPr>
        <w:t>http://www.bistum-regensburg.de/typo3conf/ext/mediathek_main/uploads/3/HausgottesdienstAdvent2014Regensburg.pdf</w:t>
      </w:r>
      <w:r>
        <w:rPr>
          <w:rStyle w:val="Hyperlink"/>
          <w:rFonts w:asciiTheme="minorHAnsi" w:hAnsiTheme="minorHAnsi" w:cstheme="minorHAnsi"/>
        </w:rPr>
        <w:fldChar w:fldCharType="end"/>
      </w:r>
    </w:p>
    <w:p w:rsidR="00583633" w:rsidRPr="0093682E" w:rsidRDefault="00583633">
      <w:pPr>
        <w:rPr>
          <w:rFonts w:asciiTheme="minorHAnsi" w:hAnsiTheme="minorHAnsi" w:cstheme="minorHAnsi"/>
        </w:rPr>
      </w:pPr>
    </w:p>
    <w:sectPr w:rsidR="00583633" w:rsidRPr="0093682E" w:rsidSect="000D3D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379F"/>
    <w:multiLevelType w:val="hybridMultilevel"/>
    <w:tmpl w:val="ED36E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5EA"/>
    <w:multiLevelType w:val="multilevel"/>
    <w:tmpl w:val="802E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B5917"/>
    <w:multiLevelType w:val="hybridMultilevel"/>
    <w:tmpl w:val="ED36E3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3321B"/>
    <w:multiLevelType w:val="multilevel"/>
    <w:tmpl w:val="CD86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16C42"/>
    <w:multiLevelType w:val="hybridMultilevel"/>
    <w:tmpl w:val="FB3CF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2FF"/>
    <w:multiLevelType w:val="hybridMultilevel"/>
    <w:tmpl w:val="8572C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8"/>
    <w:rsid w:val="000544F7"/>
    <w:rsid w:val="000D3D86"/>
    <w:rsid w:val="00197858"/>
    <w:rsid w:val="001A49FA"/>
    <w:rsid w:val="002949C5"/>
    <w:rsid w:val="002C23E0"/>
    <w:rsid w:val="004516A9"/>
    <w:rsid w:val="00583633"/>
    <w:rsid w:val="00593EA6"/>
    <w:rsid w:val="00660A48"/>
    <w:rsid w:val="006A5A99"/>
    <w:rsid w:val="006B0601"/>
    <w:rsid w:val="006C3438"/>
    <w:rsid w:val="00731103"/>
    <w:rsid w:val="00795915"/>
    <w:rsid w:val="007C147E"/>
    <w:rsid w:val="00861B7D"/>
    <w:rsid w:val="0089099E"/>
    <w:rsid w:val="008D66C6"/>
    <w:rsid w:val="00901EE8"/>
    <w:rsid w:val="0093682E"/>
    <w:rsid w:val="009F1B36"/>
    <w:rsid w:val="009F3BEA"/>
    <w:rsid w:val="00A47146"/>
    <w:rsid w:val="00B14DDC"/>
    <w:rsid w:val="00CC2580"/>
    <w:rsid w:val="00CE1A78"/>
    <w:rsid w:val="00CE7DDC"/>
    <w:rsid w:val="00D119E3"/>
    <w:rsid w:val="00FD383C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B52F"/>
  <w15:chartTrackingRefBased/>
  <w15:docId w15:val="{3DBC38AB-3A5C-594C-B458-2D19D9A3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63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F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FF1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FF1617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FF16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7858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161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61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61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161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F1617"/>
    <w:rPr>
      <w:b/>
      <w:bCs/>
    </w:rPr>
  </w:style>
  <w:style w:type="character" w:customStyle="1" w:styleId="apple-converted-space">
    <w:name w:val="apple-converted-space"/>
    <w:basedOn w:val="Absatz-Standardschriftart"/>
    <w:rsid w:val="00FF1617"/>
  </w:style>
  <w:style w:type="paragraph" w:styleId="Listenabsatz">
    <w:name w:val="List Paragraph"/>
    <w:basedOn w:val="Standard"/>
    <w:uiPriority w:val="34"/>
    <w:qFormat/>
    <w:rsid w:val="00FF16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58363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4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5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uRc2WF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3J8_UNP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4091</Characters>
  <Application>Microsoft Office Word</Application>
  <DocSecurity>0</DocSecurity>
  <Lines>116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2</cp:revision>
  <dcterms:created xsi:type="dcterms:W3CDTF">2020-11-25T18:38:00Z</dcterms:created>
  <dcterms:modified xsi:type="dcterms:W3CDTF">2020-11-25T18:38:00Z</dcterms:modified>
</cp:coreProperties>
</file>